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B8488" w14:textId="4ACBAA70" w:rsidR="00687689" w:rsidRPr="00F44530" w:rsidRDefault="00500914" w:rsidP="009A7FB4">
      <w:pPr>
        <w:jc w:val="center"/>
        <w:rPr>
          <w:rFonts w:asciiTheme="minorHAnsi" w:hAnsiTheme="minorHAnsi" w:cs="Garamond"/>
          <w:b/>
          <w:sz w:val="28"/>
          <w:szCs w:val="28"/>
        </w:rPr>
      </w:pPr>
      <w:r>
        <w:rPr>
          <w:rFonts w:asciiTheme="minorHAnsi" w:hAnsiTheme="minorHAnsi" w:cs="Garamond"/>
          <w:b/>
          <w:sz w:val="28"/>
          <w:szCs w:val="28"/>
          <w:u w:val="single"/>
        </w:rPr>
        <w:t>Licence d’utilisation d</w:t>
      </w:r>
      <w:r w:rsidR="009A7FB4">
        <w:rPr>
          <w:rFonts w:asciiTheme="minorHAnsi" w:hAnsiTheme="minorHAnsi" w:cs="Garamond"/>
          <w:b/>
          <w:sz w:val="28"/>
          <w:szCs w:val="28"/>
          <w:u w:val="single"/>
        </w:rPr>
        <w:t>e l’exposition « Hydrogène</w:t>
      </w:r>
      <w:r w:rsidR="00A868B5">
        <w:rPr>
          <w:rFonts w:asciiTheme="minorHAnsi" w:hAnsiTheme="minorHAnsi" w:cs="Garamond"/>
          <w:b/>
          <w:sz w:val="28"/>
          <w:szCs w:val="28"/>
          <w:u w:val="single"/>
        </w:rPr>
        <w:t> ? Pourquoi ? Pour qui ?</w:t>
      </w:r>
      <w:r w:rsidR="009A7FB4">
        <w:rPr>
          <w:rFonts w:asciiTheme="minorHAnsi" w:hAnsiTheme="minorHAnsi" w:cs="Garamond"/>
          <w:b/>
          <w:sz w:val="28"/>
          <w:szCs w:val="28"/>
          <w:u w:val="single"/>
        </w:rPr>
        <w:t> »</w:t>
      </w:r>
    </w:p>
    <w:p w14:paraId="21C9B8B5" w14:textId="77777777" w:rsidR="00687689" w:rsidRPr="00F44530" w:rsidRDefault="00687689">
      <w:pPr>
        <w:jc w:val="both"/>
        <w:rPr>
          <w:rFonts w:asciiTheme="minorHAnsi" w:hAnsiTheme="minorHAnsi" w:cs="Garamond"/>
          <w:sz w:val="22"/>
          <w:szCs w:val="22"/>
        </w:rPr>
      </w:pPr>
    </w:p>
    <w:p w14:paraId="52BFAF46" w14:textId="77777777" w:rsidR="00687689" w:rsidRPr="00F44530" w:rsidRDefault="00572CF0">
      <w:pPr>
        <w:jc w:val="both"/>
        <w:rPr>
          <w:rFonts w:asciiTheme="minorHAnsi" w:hAnsiTheme="minorHAnsi" w:cs="Calibri"/>
          <w:b/>
          <w:sz w:val="22"/>
          <w:szCs w:val="22"/>
        </w:rPr>
      </w:pPr>
      <w:r w:rsidRPr="00F44530">
        <w:rPr>
          <w:rFonts w:asciiTheme="minorHAnsi" w:hAnsiTheme="minorHAnsi" w:cs="Calibri"/>
          <w:b/>
          <w:sz w:val="22"/>
          <w:szCs w:val="22"/>
        </w:rPr>
        <w:t xml:space="preserve">Entre </w:t>
      </w:r>
    </w:p>
    <w:p w14:paraId="1EB40120" w14:textId="77777777" w:rsidR="00687689" w:rsidRPr="00F44530" w:rsidRDefault="00687689">
      <w:pPr>
        <w:jc w:val="both"/>
        <w:rPr>
          <w:rFonts w:asciiTheme="minorHAnsi" w:hAnsiTheme="minorHAnsi" w:cs="Calibri"/>
          <w:b/>
          <w:sz w:val="22"/>
          <w:szCs w:val="22"/>
        </w:rPr>
      </w:pPr>
    </w:p>
    <w:p w14:paraId="7A9BE34A" w14:textId="3B937B8C" w:rsidR="00D4350D" w:rsidRDefault="00CE5422">
      <w:pPr>
        <w:jc w:val="both"/>
        <w:rPr>
          <w:rFonts w:asciiTheme="minorHAnsi" w:hAnsiTheme="minorHAnsi" w:cs="Calibri"/>
          <w:sz w:val="22"/>
          <w:szCs w:val="22"/>
        </w:rPr>
      </w:pPr>
      <w:r w:rsidRPr="00F44530">
        <w:rPr>
          <w:rFonts w:asciiTheme="minorHAnsi" w:hAnsiTheme="minorHAnsi" w:cs="Calibri"/>
          <w:b/>
          <w:sz w:val="22"/>
          <w:szCs w:val="22"/>
        </w:rPr>
        <w:t>Le Centre national de la recherche scientifique (CNRS)</w:t>
      </w:r>
      <w:r w:rsidRPr="00F44530">
        <w:rPr>
          <w:rFonts w:asciiTheme="minorHAnsi" w:hAnsiTheme="minorHAnsi" w:cs="Calibri"/>
          <w:sz w:val="22"/>
          <w:szCs w:val="22"/>
        </w:rPr>
        <w:t xml:space="preserve">, établissement public à caractère scientifique et technologique, </w:t>
      </w:r>
      <w:r w:rsidR="00572CF0" w:rsidRPr="00F44530">
        <w:rPr>
          <w:rFonts w:asciiTheme="minorHAnsi" w:hAnsiTheme="minorHAnsi" w:cs="Calibri"/>
          <w:sz w:val="22"/>
          <w:szCs w:val="22"/>
        </w:rPr>
        <w:t>dont le siège social est situé 3 rue Michel-Ange</w:t>
      </w:r>
      <w:r w:rsidRPr="00F44530">
        <w:rPr>
          <w:rFonts w:asciiTheme="minorHAnsi" w:hAnsiTheme="minorHAnsi" w:cs="Calibri"/>
          <w:sz w:val="22"/>
          <w:szCs w:val="22"/>
        </w:rPr>
        <w:t>,</w:t>
      </w:r>
      <w:r w:rsidR="00572CF0" w:rsidRPr="00F44530">
        <w:rPr>
          <w:rFonts w:asciiTheme="minorHAnsi" w:hAnsiTheme="minorHAnsi" w:cs="Calibri"/>
          <w:sz w:val="22"/>
          <w:szCs w:val="22"/>
        </w:rPr>
        <w:t xml:space="preserve"> 75794 Paris cedex 16, représenté par </w:t>
      </w:r>
      <w:r w:rsidR="00CE3213" w:rsidRPr="00F44530">
        <w:rPr>
          <w:rFonts w:asciiTheme="minorHAnsi" w:hAnsiTheme="minorHAnsi" w:cs="Calibri"/>
          <w:sz w:val="22"/>
          <w:szCs w:val="22"/>
        </w:rPr>
        <w:t xml:space="preserve">Monsieur Antoine PETIT, </w:t>
      </w:r>
      <w:r w:rsidRPr="00F44530">
        <w:rPr>
          <w:rFonts w:asciiTheme="minorHAnsi" w:hAnsiTheme="minorHAnsi" w:cs="Calibri"/>
          <w:sz w:val="22"/>
          <w:szCs w:val="22"/>
        </w:rPr>
        <w:t xml:space="preserve">son Président-Directeur général, lequel a délégué sa signature pour la présente convention à Madame </w:t>
      </w:r>
      <w:r w:rsidR="003167E0">
        <w:rPr>
          <w:rFonts w:asciiTheme="minorHAnsi" w:hAnsiTheme="minorHAnsi" w:cs="Calibri"/>
          <w:sz w:val="22"/>
          <w:szCs w:val="22"/>
        </w:rPr>
        <w:t>Isabelle LONGIN</w:t>
      </w:r>
      <w:r w:rsidRPr="00F44530">
        <w:rPr>
          <w:rFonts w:asciiTheme="minorHAnsi" w:hAnsiTheme="minorHAnsi" w:cs="Calibri"/>
          <w:sz w:val="22"/>
          <w:szCs w:val="22"/>
        </w:rPr>
        <w:t>, Déléguée régionale d</w:t>
      </w:r>
      <w:r w:rsidR="0056465C">
        <w:rPr>
          <w:rFonts w:asciiTheme="minorHAnsi" w:hAnsiTheme="minorHAnsi" w:cs="Calibri"/>
          <w:sz w:val="22"/>
          <w:szCs w:val="22"/>
        </w:rPr>
        <w:t xml:space="preserve">e la Délégation régionale Paris-Normandie </w:t>
      </w:r>
      <w:r w:rsidRPr="00F44530">
        <w:rPr>
          <w:rFonts w:asciiTheme="minorHAnsi" w:hAnsiTheme="minorHAnsi" w:cs="Calibri"/>
          <w:sz w:val="22"/>
          <w:szCs w:val="22"/>
        </w:rPr>
        <w:t>du CNRS,</w:t>
      </w:r>
    </w:p>
    <w:p w14:paraId="550A6DAB" w14:textId="14B85CF5" w:rsidR="006C2E33" w:rsidRPr="00F44530" w:rsidRDefault="006C2E33">
      <w:pPr>
        <w:jc w:val="both"/>
        <w:rPr>
          <w:rFonts w:asciiTheme="minorHAnsi" w:hAnsiTheme="minorHAnsi" w:cs="Calibri"/>
          <w:sz w:val="22"/>
          <w:szCs w:val="22"/>
        </w:rPr>
      </w:pPr>
      <w:r>
        <w:rPr>
          <w:rFonts w:asciiTheme="minorHAnsi" w:hAnsiTheme="minorHAnsi" w:cs="Calibri"/>
          <w:sz w:val="22"/>
          <w:szCs w:val="22"/>
        </w:rPr>
        <w:t>Ci-après désigné par le « CNRS »</w:t>
      </w:r>
    </w:p>
    <w:p w14:paraId="496B96B4" w14:textId="77777777" w:rsidR="00D4350D" w:rsidRPr="00F44530" w:rsidRDefault="00D4350D">
      <w:pPr>
        <w:jc w:val="both"/>
        <w:rPr>
          <w:rFonts w:asciiTheme="minorHAnsi" w:hAnsiTheme="minorHAnsi" w:cs="Calibri"/>
          <w:sz w:val="22"/>
          <w:szCs w:val="22"/>
        </w:rPr>
      </w:pPr>
    </w:p>
    <w:p w14:paraId="3F8144F1" w14:textId="7E338E00" w:rsidR="006D3FD6" w:rsidRPr="00F44530" w:rsidRDefault="006D3FD6">
      <w:pPr>
        <w:jc w:val="both"/>
        <w:rPr>
          <w:rFonts w:asciiTheme="minorHAnsi" w:hAnsiTheme="minorHAnsi" w:cs="Calibri"/>
          <w:sz w:val="22"/>
          <w:szCs w:val="22"/>
        </w:rPr>
      </w:pPr>
      <w:r w:rsidRPr="00F44530">
        <w:rPr>
          <w:rFonts w:asciiTheme="minorHAnsi" w:hAnsiTheme="minorHAnsi" w:cs="Calibri"/>
          <w:sz w:val="22"/>
          <w:szCs w:val="22"/>
        </w:rPr>
        <w:t>Agissant tant en son nom et pour le compte de</w:t>
      </w:r>
      <w:r w:rsidR="006C2E33">
        <w:rPr>
          <w:rFonts w:asciiTheme="minorHAnsi" w:hAnsiTheme="minorHAnsi" w:cs="Calibri"/>
          <w:sz w:val="22"/>
          <w:szCs w:val="22"/>
        </w:rPr>
        <w:t xml:space="preserve"> </w:t>
      </w:r>
      <w:r w:rsidR="00923828">
        <w:rPr>
          <w:rFonts w:asciiTheme="minorHAnsi" w:hAnsiTheme="minorHAnsi" w:cs="Calibri"/>
          <w:sz w:val="22"/>
          <w:szCs w:val="22"/>
        </w:rPr>
        <w:t>CNRS Ingénierie (INS1660) dirigé par Lionel BUCHAILLOT</w:t>
      </w:r>
      <w:r w:rsidR="002842BC">
        <w:rPr>
          <w:rFonts w:asciiTheme="minorHAnsi" w:hAnsiTheme="minorHAnsi" w:cs="Calibri"/>
          <w:sz w:val="22"/>
          <w:szCs w:val="22"/>
        </w:rPr>
        <w:t xml:space="preserve"> </w:t>
      </w:r>
    </w:p>
    <w:p w14:paraId="5D3EAB50" w14:textId="77777777" w:rsidR="00687689" w:rsidRPr="00F44530" w:rsidRDefault="00687689">
      <w:pPr>
        <w:jc w:val="both"/>
        <w:rPr>
          <w:rFonts w:asciiTheme="minorHAnsi" w:hAnsiTheme="minorHAnsi" w:cs="Calibri"/>
          <w:sz w:val="22"/>
          <w:szCs w:val="22"/>
        </w:rPr>
      </w:pPr>
    </w:p>
    <w:p w14:paraId="483F0D21" w14:textId="77777777" w:rsidR="00CE5422" w:rsidRPr="00F44530" w:rsidRDefault="00CE5422">
      <w:pPr>
        <w:jc w:val="both"/>
        <w:rPr>
          <w:rFonts w:asciiTheme="minorHAnsi" w:hAnsiTheme="minorHAnsi"/>
          <w:sz w:val="22"/>
          <w:szCs w:val="22"/>
        </w:rPr>
      </w:pPr>
      <w:r w:rsidRPr="00F44530">
        <w:rPr>
          <w:rFonts w:asciiTheme="minorHAnsi" w:hAnsiTheme="minorHAnsi" w:cs="Calibri"/>
          <w:sz w:val="22"/>
          <w:szCs w:val="22"/>
        </w:rPr>
        <w:t>d’une part,</w:t>
      </w:r>
    </w:p>
    <w:p w14:paraId="35E78880" w14:textId="77777777" w:rsidR="00687689" w:rsidRPr="00F44530" w:rsidRDefault="00687689">
      <w:pPr>
        <w:pStyle w:val="Pieddepage"/>
        <w:jc w:val="both"/>
        <w:rPr>
          <w:rFonts w:asciiTheme="minorHAnsi" w:hAnsiTheme="minorHAnsi" w:cs="Calibri"/>
          <w:b/>
          <w:sz w:val="22"/>
          <w:szCs w:val="22"/>
        </w:rPr>
      </w:pPr>
    </w:p>
    <w:p w14:paraId="0E6C645B" w14:textId="77777777" w:rsidR="00687689" w:rsidRPr="00F44530" w:rsidRDefault="00D4350D">
      <w:pPr>
        <w:pStyle w:val="Pieddepage"/>
        <w:jc w:val="both"/>
        <w:rPr>
          <w:rFonts w:asciiTheme="minorHAnsi" w:hAnsiTheme="minorHAnsi" w:cs="Calibri"/>
          <w:b/>
          <w:sz w:val="22"/>
          <w:szCs w:val="22"/>
        </w:rPr>
      </w:pPr>
      <w:r w:rsidRPr="00F44530">
        <w:rPr>
          <w:rFonts w:asciiTheme="minorHAnsi" w:hAnsiTheme="minorHAnsi" w:cs="Calibri"/>
          <w:b/>
          <w:sz w:val="22"/>
          <w:szCs w:val="22"/>
        </w:rPr>
        <w:t>E</w:t>
      </w:r>
      <w:r w:rsidR="00572CF0" w:rsidRPr="00F44530">
        <w:rPr>
          <w:rFonts w:asciiTheme="minorHAnsi" w:hAnsiTheme="minorHAnsi" w:cs="Calibri"/>
          <w:b/>
          <w:sz w:val="22"/>
          <w:szCs w:val="22"/>
        </w:rPr>
        <w:t xml:space="preserve">t </w:t>
      </w:r>
    </w:p>
    <w:p w14:paraId="6F529FF8" w14:textId="77777777" w:rsidR="00687689" w:rsidRPr="00F44530" w:rsidRDefault="00687689">
      <w:pPr>
        <w:jc w:val="both"/>
        <w:rPr>
          <w:rFonts w:asciiTheme="minorHAnsi" w:hAnsiTheme="minorHAnsi" w:cs="Calibri"/>
          <w:sz w:val="22"/>
          <w:szCs w:val="22"/>
        </w:rPr>
      </w:pPr>
    </w:p>
    <w:p w14:paraId="0600E044" w14:textId="44BF350D" w:rsidR="000B7A84" w:rsidRDefault="003A7CB2" w:rsidP="0096010D">
      <w:pPr>
        <w:jc w:val="both"/>
        <w:rPr>
          <w:rFonts w:asciiTheme="minorHAnsi" w:hAnsiTheme="minorHAnsi" w:cs="Calibri"/>
          <w:sz w:val="22"/>
          <w:szCs w:val="22"/>
        </w:rPr>
      </w:pPr>
      <w:sdt>
        <w:sdtPr>
          <w:rPr>
            <w:rStyle w:val="Style1"/>
          </w:rPr>
          <w:alias w:val="Nom de l'organisme"/>
          <w:tag w:val="Nom de l'organisme"/>
          <w:id w:val="836510843"/>
          <w:placeholder>
            <w:docPart w:val="DefaultPlaceholder_-1854013440"/>
          </w:placeholder>
          <w:showingPlcHdr/>
          <w15:color w:val="5BB79D"/>
        </w:sdtPr>
        <w:sdtEndPr>
          <w:rPr>
            <w:rStyle w:val="Policepardfaut"/>
            <w:rFonts w:asciiTheme="minorHAnsi" w:hAnsiTheme="minorHAnsi" w:cs="Calibri"/>
            <w:b w:val="0"/>
            <w:sz w:val="22"/>
            <w:szCs w:val="22"/>
          </w:rPr>
        </w:sdtEndPr>
        <w:sdtContent>
          <w:r w:rsidR="004D2A3E" w:rsidRPr="002F6D60">
            <w:rPr>
              <w:rStyle w:val="Textedelespacerserv"/>
              <w:rFonts w:eastAsia="DejaVu Sans"/>
            </w:rPr>
            <w:t>Cliquez ou appuyez ici pour entrer du texte.</w:t>
          </w:r>
        </w:sdtContent>
      </w:sdt>
      <w:r w:rsidR="00CE5422" w:rsidRPr="00F44530">
        <w:rPr>
          <w:rFonts w:asciiTheme="minorHAnsi" w:hAnsiTheme="minorHAnsi" w:cs="Calibri"/>
          <w:sz w:val="22"/>
          <w:szCs w:val="22"/>
        </w:rPr>
        <w:t xml:space="preserve">, </w:t>
      </w:r>
      <w:r w:rsidR="00E22247">
        <w:rPr>
          <w:rFonts w:asciiTheme="minorHAnsi" w:hAnsiTheme="minorHAnsi" w:cs="Calibri"/>
          <w:sz w:val="22"/>
          <w:szCs w:val="22"/>
        </w:rPr>
        <w:t>étant un/</w:t>
      </w:r>
      <w:r w:rsidR="001801A2">
        <w:rPr>
          <w:rFonts w:asciiTheme="minorHAnsi" w:hAnsiTheme="minorHAnsi" w:cs="Calibri"/>
          <w:sz w:val="22"/>
          <w:szCs w:val="22"/>
        </w:rPr>
        <w:t xml:space="preserve">une </w:t>
      </w:r>
      <w:sdt>
        <w:sdtPr>
          <w:rPr>
            <w:rFonts w:asciiTheme="minorHAnsi" w:hAnsiTheme="minorHAnsi" w:cs="Calibri" w:hint="eastAsia"/>
            <w:sz w:val="22"/>
            <w:szCs w:val="22"/>
          </w:rPr>
          <w:alias w:val="Statut jurique"/>
          <w:tag w:val="Statut jurique"/>
          <w:id w:val="1921052155"/>
          <w:placeholder>
            <w:docPart w:val="DefaultPlaceholder_-1854013439"/>
          </w:placeholder>
          <w:showingPlcHdr/>
          <w15:color w:val="5BB79D"/>
          <w:comboBox>
            <w:listItem w:value="Choisissez un élément."/>
            <w:listItem w:displayText="Établissement public à caractère scientifique et culturel et professionnel (ex : université)" w:value="Établissement public à caractère scientifique et culturel et professionnel (ex : université)"/>
            <w:listItem w:displayText="Établissement public de recherche (ex : unité/laboratoire de recherche)" w:value="Établissement public de recherche (ex : unité/laboratoire de recherche)"/>
            <w:listItem w:displayText="Établissement public d'enseignement supérieur (ex : école de l’enseignement supérieur)" w:value="Établissement public d'enseignement supérieur (ex : école de l’enseignement supérieur)"/>
            <w:listItem w:displayText="Établissement public locaux d'enseignement (ex : école élémentaire, collège et lycée)" w:value="Établissement public locaux d'enseignement (ex : école élémentaire, collège et lycée)"/>
            <w:listItem w:displayText="Établissement public à caractère industriel et commercial (EPIC) (ex : ADEME, CEA etc.)" w:value="Établissement public à caractère industriel et commercial (EPIC) (ex : ADEME, CEA etc.)"/>
            <w:listItem w:displayText="Société anonyme ou autre type de société" w:value="Société anonyme ou autre type de société"/>
            <w:listItem w:displayText="Association ou fondation reconnue d'utilité publique ou autre type d’association/fondation" w:value="Association ou fondation reconnue d'utilité publique ou autre type d’association/fondation"/>
            <w:listItem w:displayText="Autre à préciser" w:value="Autre à préciser"/>
          </w:comboBox>
        </w:sdtPr>
        <w:sdtEndPr/>
        <w:sdtContent>
          <w:r w:rsidR="005441F9" w:rsidRPr="002F6D60">
            <w:rPr>
              <w:rStyle w:val="Textedelespacerserv"/>
            </w:rPr>
            <w:t>Choisissez un élément.</w:t>
          </w:r>
        </w:sdtContent>
      </w:sdt>
      <w:r w:rsidR="0096010D">
        <w:rPr>
          <w:rFonts w:asciiTheme="minorHAnsi" w:hAnsiTheme="minorHAnsi" w:cs="Calibri"/>
          <w:sz w:val="22"/>
          <w:szCs w:val="22"/>
        </w:rPr>
        <w:t xml:space="preserve"> </w:t>
      </w:r>
      <w:sdt>
        <w:sdtPr>
          <w:rPr>
            <w:rFonts w:asciiTheme="minorHAnsi" w:hAnsiTheme="minorHAnsi" w:cs="Calibri"/>
            <w:sz w:val="22"/>
            <w:szCs w:val="22"/>
          </w:rPr>
          <w:alias w:val="Précision si Autre"/>
          <w:tag w:val="Précision si Autre"/>
          <w:id w:val="1212611874"/>
          <w:placeholder>
            <w:docPart w:val="DefaultPlaceholder_-1854013440"/>
          </w:placeholder>
          <w:showingPlcHdr/>
          <w:text/>
        </w:sdtPr>
        <w:sdtEndPr/>
        <w:sdtContent>
          <w:r w:rsidR="0096010D" w:rsidRPr="002F6D60">
            <w:rPr>
              <w:rStyle w:val="Textedelespacerserv"/>
              <w:rFonts w:eastAsia="DejaVu Sans"/>
            </w:rPr>
            <w:t>Cliquez ou appuyez ici pour entrer du texte.</w:t>
          </w:r>
        </w:sdtContent>
      </w:sdt>
      <w:r w:rsidR="0096010D">
        <w:rPr>
          <w:rFonts w:asciiTheme="minorHAnsi" w:hAnsiTheme="minorHAnsi" w:cs="Calibri"/>
          <w:sz w:val="22"/>
          <w:szCs w:val="22"/>
        </w:rPr>
        <w:t xml:space="preserve"> d</w:t>
      </w:r>
      <w:r w:rsidR="0001038F">
        <w:rPr>
          <w:rFonts w:asciiTheme="minorHAnsi" w:hAnsiTheme="minorHAnsi" w:cs="Calibri"/>
          <w:sz w:val="22"/>
          <w:szCs w:val="22"/>
        </w:rPr>
        <w:t>ont le siège social est situé</w:t>
      </w:r>
      <w:r w:rsidR="005441F9">
        <w:rPr>
          <w:rFonts w:asciiTheme="minorHAnsi" w:hAnsiTheme="minorHAnsi" w:cs="Calibri"/>
          <w:sz w:val="22"/>
          <w:szCs w:val="22"/>
        </w:rPr>
        <w:t> :</w:t>
      </w:r>
    </w:p>
    <w:p w14:paraId="431E4B24" w14:textId="40F9F2D7" w:rsidR="00150E6C" w:rsidRDefault="003A7CB2" w:rsidP="00C90D5F">
      <w:pPr>
        <w:rPr>
          <w:rFonts w:asciiTheme="minorHAnsi" w:hAnsiTheme="minorHAnsi" w:cs="Calibri"/>
          <w:sz w:val="22"/>
          <w:szCs w:val="22"/>
        </w:rPr>
      </w:pPr>
      <w:sdt>
        <w:sdtPr>
          <w:rPr>
            <w:rFonts w:asciiTheme="minorHAnsi" w:hAnsiTheme="minorHAnsi" w:cs="Calibri"/>
            <w:sz w:val="22"/>
            <w:szCs w:val="22"/>
          </w:rPr>
          <w:alias w:val="Adresse"/>
          <w:tag w:val="Adresse"/>
          <w:id w:val="-1145050528"/>
          <w:placeholder>
            <w:docPart w:val="DefaultPlaceholder_-1854013440"/>
          </w:placeholder>
          <w:showingPlcHdr/>
          <w15:color w:val="5BB79D"/>
        </w:sdtPr>
        <w:sdtEndPr/>
        <w:sdtContent>
          <w:r w:rsidR="0001038F" w:rsidRPr="002F6D60">
            <w:rPr>
              <w:rStyle w:val="Textedelespacerserv"/>
              <w:rFonts w:eastAsia="DejaVu Sans"/>
            </w:rPr>
            <w:t>Cliquez ou appuyez ici pour entrer du texte.</w:t>
          </w:r>
        </w:sdtContent>
      </w:sdt>
      <w:r w:rsidR="001A0221">
        <w:rPr>
          <w:rFonts w:asciiTheme="minorHAnsi" w:hAnsiTheme="minorHAnsi" w:cs="Calibri"/>
          <w:sz w:val="22"/>
          <w:szCs w:val="22"/>
        </w:rPr>
        <w:br/>
      </w:r>
      <w:r w:rsidR="00DB15F9">
        <w:rPr>
          <w:rFonts w:asciiTheme="minorHAnsi" w:hAnsiTheme="minorHAnsi" w:cs="Calibri"/>
          <w:sz w:val="22"/>
          <w:szCs w:val="22"/>
        </w:rPr>
        <w:t>enregistré sou</w:t>
      </w:r>
      <w:r w:rsidR="004D2A3E">
        <w:rPr>
          <w:rFonts w:asciiTheme="minorHAnsi" w:hAnsiTheme="minorHAnsi" w:cs="Calibri"/>
          <w:sz w:val="22"/>
          <w:szCs w:val="22"/>
        </w:rPr>
        <w:t>s</w:t>
      </w:r>
      <w:r w:rsidR="00DB15F9">
        <w:rPr>
          <w:rFonts w:asciiTheme="minorHAnsi" w:hAnsiTheme="minorHAnsi" w:cs="Calibri"/>
          <w:sz w:val="22"/>
          <w:szCs w:val="22"/>
        </w:rPr>
        <w:t xml:space="preserve"> le</w:t>
      </w:r>
      <w:r w:rsidR="0096010D">
        <w:rPr>
          <w:rFonts w:asciiTheme="minorHAnsi" w:hAnsiTheme="minorHAnsi" w:cs="Calibri"/>
          <w:sz w:val="22"/>
          <w:szCs w:val="22"/>
        </w:rPr>
        <w:t xml:space="preserve"> numéro</w:t>
      </w:r>
      <w:r w:rsidR="00DB15F9">
        <w:rPr>
          <w:rFonts w:asciiTheme="minorHAnsi" w:hAnsiTheme="minorHAnsi" w:cs="Calibri"/>
          <w:sz w:val="22"/>
          <w:szCs w:val="22"/>
        </w:rPr>
        <w:t xml:space="preserve"> de</w:t>
      </w:r>
      <w:r w:rsidR="004D2A3E">
        <w:rPr>
          <w:rFonts w:asciiTheme="minorHAnsi" w:hAnsiTheme="minorHAnsi" w:cs="Calibri"/>
          <w:sz w:val="22"/>
          <w:szCs w:val="22"/>
        </w:rPr>
        <w:t xml:space="preserve"> </w:t>
      </w:r>
      <w:sdt>
        <w:sdtPr>
          <w:rPr>
            <w:rFonts w:asciiTheme="minorHAnsi" w:hAnsiTheme="minorHAnsi" w:cs="Calibri"/>
            <w:sz w:val="22"/>
            <w:szCs w:val="22"/>
          </w:rPr>
          <w:alias w:val="SIRET /SIREN"/>
          <w:tag w:val="SIRET /SIREN"/>
          <w:id w:val="-206100484"/>
          <w:placeholder>
            <w:docPart w:val="DefaultPlaceholder_-1854013439"/>
          </w:placeholder>
          <w:showingPlcHdr/>
          <w15:color w:val="5BB79D"/>
          <w:comboBox>
            <w:listItem w:value="Choisissez un élément."/>
            <w:listItem w:displayText="SIRET" w:value="SIRET"/>
            <w:listItem w:displayText="SIREN" w:value="SIREN"/>
          </w:comboBox>
        </w:sdtPr>
        <w:sdtEndPr/>
        <w:sdtContent>
          <w:r w:rsidR="004D2A3E" w:rsidRPr="002F6D60">
            <w:rPr>
              <w:rStyle w:val="Textedelespacerserv"/>
              <w:rFonts w:eastAsia="DejaVu Sans"/>
            </w:rPr>
            <w:t>Choisissez un élément.</w:t>
          </w:r>
        </w:sdtContent>
      </w:sdt>
      <w:r w:rsidR="0001038F">
        <w:rPr>
          <w:rFonts w:asciiTheme="minorHAnsi" w:hAnsiTheme="minorHAnsi" w:cs="Calibri"/>
          <w:sz w:val="22"/>
          <w:szCs w:val="22"/>
        </w:rPr>
        <w:t xml:space="preserve"> </w:t>
      </w:r>
      <w:r w:rsidR="00DB15F9">
        <w:rPr>
          <w:rFonts w:asciiTheme="minorHAnsi" w:hAnsiTheme="minorHAnsi" w:cs="Calibri"/>
          <w:sz w:val="22"/>
          <w:szCs w:val="22"/>
        </w:rPr>
        <w:t>N°</w:t>
      </w:r>
      <w:r w:rsidR="0001038F">
        <w:rPr>
          <w:rFonts w:asciiTheme="minorHAnsi" w:hAnsiTheme="minorHAnsi" w:cs="Calibri"/>
          <w:sz w:val="22"/>
          <w:szCs w:val="22"/>
        </w:rPr>
        <w:t xml:space="preserve"> </w:t>
      </w:r>
      <w:sdt>
        <w:sdtPr>
          <w:rPr>
            <w:rFonts w:asciiTheme="minorHAnsi" w:hAnsiTheme="minorHAnsi" w:cs="Calibri"/>
            <w:sz w:val="22"/>
            <w:szCs w:val="22"/>
          </w:rPr>
          <w:alias w:val="Numéro SIRET/SIREN"/>
          <w:tag w:val="Numéro SIRET/SIREN"/>
          <w:id w:val="-1431036072"/>
          <w:placeholder>
            <w:docPart w:val="DefaultPlaceholder_-1854013440"/>
          </w:placeholder>
          <w:showingPlcHdr/>
          <w15:color w:val="5BB79D"/>
          <w:text/>
        </w:sdtPr>
        <w:sdtEndPr/>
        <w:sdtContent>
          <w:r w:rsidR="0001038F" w:rsidRPr="002F6D60">
            <w:rPr>
              <w:rStyle w:val="Textedelespacerserv"/>
              <w:rFonts w:eastAsia="DejaVu Sans"/>
            </w:rPr>
            <w:t>Cliquez ou appuyez ici pour entrer du texte.</w:t>
          </w:r>
        </w:sdtContent>
      </w:sdt>
    </w:p>
    <w:p w14:paraId="4B9ED54D" w14:textId="709269CA" w:rsidR="00522592" w:rsidRPr="0096010D" w:rsidRDefault="00DB15F9" w:rsidP="0096010D">
      <w:pPr>
        <w:rPr>
          <w:rFonts w:asciiTheme="minorHAnsi" w:hAnsiTheme="minorHAnsi" w:cs="Calibri"/>
          <w:i/>
          <w:sz w:val="22"/>
          <w:szCs w:val="22"/>
        </w:rPr>
      </w:pPr>
      <w:r>
        <w:rPr>
          <w:rFonts w:asciiTheme="minorHAnsi" w:hAnsiTheme="minorHAnsi" w:cs="Calibri"/>
          <w:sz w:val="22"/>
          <w:szCs w:val="22"/>
        </w:rPr>
        <w:t xml:space="preserve">et </w:t>
      </w:r>
      <w:r w:rsidR="00572CF0" w:rsidRPr="00F44530">
        <w:rPr>
          <w:rFonts w:asciiTheme="minorHAnsi" w:hAnsiTheme="minorHAnsi" w:cs="Calibri"/>
          <w:sz w:val="22"/>
          <w:szCs w:val="22"/>
        </w:rPr>
        <w:t>représenté par</w:t>
      </w:r>
      <w:r w:rsidR="007C22FC" w:rsidRPr="00F44530">
        <w:rPr>
          <w:rFonts w:asciiTheme="minorHAnsi" w:hAnsiTheme="minorHAnsi" w:cs="Calibri"/>
          <w:b/>
          <w:sz w:val="22"/>
          <w:szCs w:val="22"/>
        </w:rPr>
        <w:t xml:space="preserve"> </w:t>
      </w:r>
      <w:sdt>
        <w:sdtPr>
          <w:rPr>
            <w:rFonts w:asciiTheme="minorHAnsi" w:hAnsiTheme="minorHAnsi" w:cs="Calibri"/>
            <w:sz w:val="22"/>
            <w:szCs w:val="22"/>
          </w:rPr>
          <w:alias w:val="Mme/M"/>
          <w:tag w:val="Mme/M"/>
          <w:id w:val="-1233001048"/>
          <w:placeholder>
            <w:docPart w:val="DefaultPlaceholder_-1854013439"/>
          </w:placeholder>
          <w:showingPlcHdr/>
          <w15:color w:val="5BB79D"/>
          <w:dropDownList>
            <w:listItem w:value="Choisissez un élément."/>
            <w:listItem w:displayText="Mme" w:value="Mme"/>
            <w:listItem w:displayText="M." w:value="M."/>
          </w:dropDownList>
        </w:sdtPr>
        <w:sdtEndPr/>
        <w:sdtContent>
          <w:r w:rsidR="0096010D" w:rsidRPr="002F6D60">
            <w:rPr>
              <w:rStyle w:val="Textedelespacerserv"/>
              <w:rFonts w:eastAsia="DejaVu Sans"/>
            </w:rPr>
            <w:t>Choisissez un élément.</w:t>
          </w:r>
        </w:sdtContent>
      </w:sdt>
      <w:r w:rsidR="00353DCD">
        <w:rPr>
          <w:rFonts w:asciiTheme="minorHAnsi" w:hAnsiTheme="minorHAnsi" w:cs="Calibri"/>
          <w:sz w:val="22"/>
          <w:szCs w:val="22"/>
        </w:rPr>
        <w:t xml:space="preserve"> </w:t>
      </w:r>
      <w:r w:rsidR="0096010D">
        <w:rPr>
          <w:rFonts w:asciiTheme="minorHAnsi" w:hAnsiTheme="minorHAnsi" w:cs="Calibri"/>
          <w:sz w:val="22"/>
          <w:szCs w:val="22"/>
        </w:rPr>
        <w:t xml:space="preserve"> </w:t>
      </w:r>
      <w:sdt>
        <w:sdtPr>
          <w:rPr>
            <w:rFonts w:asciiTheme="minorHAnsi" w:hAnsiTheme="minorHAnsi" w:cs="Calibri"/>
            <w:sz w:val="22"/>
            <w:szCs w:val="22"/>
          </w:rPr>
          <w:alias w:val="NOM prénom du représentant"/>
          <w:tag w:val="NOM prénom du représentant"/>
          <w:id w:val="-1514599811"/>
          <w:placeholder>
            <w:docPart w:val="DefaultPlaceholder_-1854013440"/>
          </w:placeholder>
          <w:showingPlcHdr/>
          <w15:color w:val="5BB79D"/>
        </w:sdtPr>
        <w:sdtEndPr/>
        <w:sdtContent>
          <w:r w:rsidR="0096010D" w:rsidRPr="002F6D60">
            <w:rPr>
              <w:rStyle w:val="Textedelespacerserv"/>
              <w:rFonts w:eastAsia="DejaVu Sans"/>
            </w:rPr>
            <w:t>Cliquez ou appuyez ici pour entrer du texte.</w:t>
          </w:r>
        </w:sdtContent>
      </w:sdt>
      <w:r w:rsidR="0096010D">
        <w:rPr>
          <w:rFonts w:asciiTheme="minorHAnsi" w:hAnsiTheme="minorHAnsi" w:cs="Calibri"/>
          <w:i/>
          <w:sz w:val="22"/>
          <w:szCs w:val="22"/>
        </w:rPr>
        <w:t xml:space="preserve">, </w:t>
      </w:r>
      <w:r w:rsidR="0096010D" w:rsidRPr="0096010D">
        <w:rPr>
          <w:rFonts w:asciiTheme="minorHAnsi" w:hAnsiTheme="minorHAnsi" w:cs="Calibri"/>
          <w:sz w:val="22"/>
          <w:szCs w:val="22"/>
        </w:rPr>
        <w:t xml:space="preserve">en sa qualité de </w:t>
      </w:r>
      <w:sdt>
        <w:sdtPr>
          <w:rPr>
            <w:rFonts w:asciiTheme="minorHAnsi" w:hAnsiTheme="minorHAnsi" w:cs="Calibri"/>
            <w:sz w:val="22"/>
            <w:szCs w:val="22"/>
          </w:rPr>
          <w:alias w:val="Fonction du représentant"/>
          <w:tag w:val="Fonction du représentant"/>
          <w:id w:val="-1237395789"/>
          <w:placeholder>
            <w:docPart w:val="DefaultPlaceholder_-1854013440"/>
          </w:placeholder>
          <w:showingPlcHdr/>
          <w15:color w:val="5BB79D"/>
        </w:sdtPr>
        <w:sdtEndPr/>
        <w:sdtContent>
          <w:r w:rsidR="0096010D" w:rsidRPr="002F6D60">
            <w:rPr>
              <w:rStyle w:val="Textedelespacerserv"/>
              <w:rFonts w:eastAsia="DejaVu Sans"/>
            </w:rPr>
            <w:t>Cliquez ou appuyez ici pour entrer du texte.</w:t>
          </w:r>
        </w:sdtContent>
      </w:sdt>
      <w:r w:rsidR="0096010D" w:rsidRPr="0096010D">
        <w:rPr>
          <w:rFonts w:asciiTheme="minorHAnsi" w:hAnsiTheme="minorHAnsi" w:cs="Calibri"/>
          <w:sz w:val="22"/>
          <w:szCs w:val="22"/>
        </w:rPr>
        <w:br/>
      </w:r>
      <w:r w:rsidR="00522592">
        <w:rPr>
          <w:rFonts w:asciiTheme="minorHAnsi" w:hAnsiTheme="minorHAnsi" w:cs="Calibri"/>
          <w:sz w:val="22"/>
          <w:szCs w:val="22"/>
        </w:rPr>
        <w:t>Ci-après désigné par « l’Emprunteur 1 »</w:t>
      </w:r>
    </w:p>
    <w:p w14:paraId="5BBAA5F5" w14:textId="04432E1F" w:rsidR="00522592" w:rsidRDefault="00522592">
      <w:pPr>
        <w:jc w:val="both"/>
        <w:rPr>
          <w:rFonts w:asciiTheme="minorHAnsi" w:hAnsiTheme="minorHAnsi" w:cs="Calibri"/>
          <w:i/>
          <w:sz w:val="22"/>
          <w:szCs w:val="22"/>
        </w:rPr>
      </w:pPr>
    </w:p>
    <w:p w14:paraId="15AF7FEA" w14:textId="333CEBB2" w:rsidR="00522592" w:rsidRPr="00CC1B6D" w:rsidRDefault="00522592">
      <w:pPr>
        <w:jc w:val="both"/>
        <w:rPr>
          <w:rFonts w:asciiTheme="minorHAnsi" w:hAnsiTheme="minorHAnsi" w:cs="Calibri"/>
          <w:sz w:val="22"/>
          <w:szCs w:val="22"/>
          <w:highlight w:val="lightGray"/>
        </w:rPr>
      </w:pPr>
      <w:r w:rsidRPr="00CC1B6D">
        <w:rPr>
          <w:rFonts w:asciiTheme="minorHAnsi" w:hAnsiTheme="minorHAnsi" w:cs="Calibri"/>
          <w:sz w:val="22"/>
          <w:szCs w:val="22"/>
          <w:highlight w:val="lightGray"/>
        </w:rPr>
        <w:t>Et</w:t>
      </w:r>
      <w:r w:rsidR="0096010D" w:rsidRPr="00CC1B6D">
        <w:rPr>
          <w:rFonts w:asciiTheme="minorHAnsi" w:hAnsiTheme="minorHAnsi" w:cs="Calibri"/>
          <w:sz w:val="22"/>
          <w:szCs w:val="22"/>
          <w:highlight w:val="lightGray"/>
        </w:rPr>
        <w:t xml:space="preserve"> </w:t>
      </w:r>
      <w:r w:rsidR="0096010D" w:rsidRPr="00CC1B6D">
        <w:rPr>
          <w:rFonts w:asciiTheme="minorHAnsi" w:hAnsiTheme="minorHAnsi" w:cs="Calibri"/>
          <w:i/>
          <w:sz w:val="20"/>
          <w:szCs w:val="22"/>
          <w:highlight w:val="lightGray"/>
        </w:rPr>
        <w:t xml:space="preserve">[à remplir uniquement si l’organisme emprunteur a </w:t>
      </w:r>
      <w:r w:rsidR="001A3B80" w:rsidRPr="00CC1B6D">
        <w:rPr>
          <w:rFonts w:asciiTheme="minorHAnsi" w:hAnsiTheme="minorHAnsi" w:cs="Calibri"/>
          <w:i/>
          <w:sz w:val="20"/>
          <w:szCs w:val="22"/>
          <w:highlight w:val="lightGray"/>
        </w:rPr>
        <w:t>une autre</w:t>
      </w:r>
      <w:r w:rsidR="0096010D" w:rsidRPr="00CC1B6D">
        <w:rPr>
          <w:rFonts w:asciiTheme="minorHAnsi" w:hAnsiTheme="minorHAnsi" w:cs="Calibri"/>
          <w:i/>
          <w:sz w:val="20"/>
          <w:szCs w:val="22"/>
          <w:highlight w:val="lightGray"/>
        </w:rPr>
        <w:t xml:space="preserve"> tutelle</w:t>
      </w:r>
      <w:r w:rsidR="00263468" w:rsidRPr="00CC1B6D">
        <w:rPr>
          <w:rFonts w:asciiTheme="minorHAnsi" w:hAnsiTheme="minorHAnsi" w:cs="Calibri"/>
          <w:i/>
          <w:sz w:val="20"/>
          <w:szCs w:val="22"/>
          <w:highlight w:val="lightGray"/>
        </w:rPr>
        <w:t xml:space="preserve"> principale</w:t>
      </w:r>
      <w:r w:rsidR="0096010D" w:rsidRPr="00CC1B6D">
        <w:rPr>
          <w:rFonts w:asciiTheme="minorHAnsi" w:hAnsiTheme="minorHAnsi" w:cs="Calibri"/>
          <w:i/>
          <w:sz w:val="20"/>
          <w:szCs w:val="22"/>
          <w:highlight w:val="lightGray"/>
        </w:rPr>
        <w:t>]</w:t>
      </w:r>
    </w:p>
    <w:p w14:paraId="35DCC9DB" w14:textId="1CE90125" w:rsidR="00522592" w:rsidRPr="00CC1B6D" w:rsidRDefault="00522592">
      <w:pPr>
        <w:jc w:val="both"/>
        <w:rPr>
          <w:rFonts w:asciiTheme="minorHAnsi" w:hAnsiTheme="minorHAnsi" w:cs="Calibri"/>
          <w:i/>
          <w:sz w:val="22"/>
          <w:szCs w:val="22"/>
          <w:highlight w:val="lightGray"/>
        </w:rPr>
      </w:pPr>
    </w:p>
    <w:p w14:paraId="732CDB6A" w14:textId="77777777" w:rsidR="00DB15F9" w:rsidRPr="00CC1B6D" w:rsidRDefault="003A7CB2" w:rsidP="00DB15F9">
      <w:pPr>
        <w:jc w:val="both"/>
        <w:rPr>
          <w:rFonts w:asciiTheme="minorHAnsi" w:hAnsiTheme="minorHAnsi" w:cs="Calibri"/>
          <w:sz w:val="22"/>
          <w:szCs w:val="22"/>
          <w:highlight w:val="lightGray"/>
        </w:rPr>
      </w:pPr>
      <w:sdt>
        <w:sdtPr>
          <w:rPr>
            <w:rStyle w:val="Style1"/>
            <w:highlight w:val="lightGray"/>
          </w:rPr>
          <w:alias w:val="Nom de l'organisme"/>
          <w:tag w:val="Nom de l'organisme"/>
          <w:id w:val="27464635"/>
          <w:placeholder>
            <w:docPart w:val="5324E074348242108A1DA324154A4A01"/>
          </w:placeholder>
          <w:showingPlcHdr/>
          <w15:color w:val="5BB79D"/>
        </w:sdtPr>
        <w:sdtEndPr>
          <w:rPr>
            <w:rStyle w:val="Policepardfaut"/>
            <w:rFonts w:asciiTheme="minorHAnsi" w:hAnsiTheme="minorHAnsi" w:cs="Calibri"/>
            <w:b w:val="0"/>
            <w:sz w:val="22"/>
            <w:szCs w:val="22"/>
          </w:rPr>
        </w:sdtEndPr>
        <w:sdtContent>
          <w:r w:rsidR="00DB15F9" w:rsidRPr="00CC1B6D">
            <w:rPr>
              <w:rStyle w:val="Textedelespacerserv"/>
              <w:rFonts w:eastAsia="DejaVu Sans"/>
              <w:highlight w:val="lightGray"/>
            </w:rPr>
            <w:t>Cliquez ou appuyez ici pour entrer du texte.</w:t>
          </w:r>
        </w:sdtContent>
      </w:sdt>
      <w:r w:rsidR="00DB15F9" w:rsidRPr="00CC1B6D">
        <w:rPr>
          <w:rFonts w:asciiTheme="minorHAnsi" w:hAnsiTheme="minorHAnsi" w:cs="Calibri"/>
          <w:sz w:val="22"/>
          <w:szCs w:val="22"/>
          <w:highlight w:val="lightGray"/>
        </w:rPr>
        <w:t xml:space="preserve">, étant un/une </w:t>
      </w:r>
      <w:sdt>
        <w:sdtPr>
          <w:rPr>
            <w:rFonts w:asciiTheme="minorHAnsi" w:hAnsiTheme="minorHAnsi" w:cs="Calibri" w:hint="eastAsia"/>
            <w:sz w:val="22"/>
            <w:szCs w:val="22"/>
            <w:highlight w:val="lightGray"/>
          </w:rPr>
          <w:alias w:val="Statut jurique"/>
          <w:tag w:val="Statut jurique"/>
          <w:id w:val="1218782455"/>
          <w:placeholder>
            <w:docPart w:val="6650AA0400564859AAED7DC177BC6DCB"/>
          </w:placeholder>
          <w:showingPlcHdr/>
          <w15:color w:val="5BB79D"/>
          <w:comboBox>
            <w:listItem w:value="Choisissez un élément."/>
            <w:listItem w:displayText="Établissement public à caractère scientifique et culturel et professionnel (ex : université)" w:value="Établissement public à caractère scientifique et culturel et professionnel (ex : université)"/>
            <w:listItem w:displayText="Établissement public de recherche (ex : unité/laboratoire de recherche)" w:value="Établissement public de recherche (ex : unité/laboratoire de recherche)"/>
            <w:listItem w:displayText="Établissement public d'enseignement supérieur (ex : école de l’enseignement supérieur)" w:value="Établissement public d'enseignement supérieur (ex : école de l’enseignement supérieur)"/>
            <w:listItem w:displayText="Établissement public locaux d'enseignement (ex : école élémentaire, collège et lycée)" w:value="Établissement public locaux d'enseignement (ex : école élémentaire, collège et lycée)"/>
            <w:listItem w:displayText="Établissement public à caractère industriel et commercial (EPIC) (ex : ADEME, CEA etc.)" w:value="Établissement public à caractère industriel et commercial (EPIC) (ex : ADEME, CEA etc.)"/>
            <w:listItem w:displayText="Société anonyme ou autre type de société" w:value="Société anonyme ou autre type de société"/>
            <w:listItem w:displayText="Association ou fondation reconnue d'utilité publique ou autre type d’association/fondation" w:value="Association ou fondation reconnue d'utilité publique ou autre type d’association/fondation"/>
            <w:listItem w:displayText="Autre à préciser" w:value="Autre à préciser"/>
          </w:comboBox>
        </w:sdtPr>
        <w:sdtEndPr/>
        <w:sdtContent>
          <w:r w:rsidR="00DB15F9" w:rsidRPr="00CC1B6D">
            <w:rPr>
              <w:rStyle w:val="Textedelespacerserv"/>
              <w:rFonts w:eastAsia="DejaVu Sans"/>
              <w:highlight w:val="lightGray"/>
            </w:rPr>
            <w:t>Choisissez un élément.</w:t>
          </w:r>
        </w:sdtContent>
      </w:sdt>
      <w:r w:rsidR="00DB15F9" w:rsidRPr="00CC1B6D">
        <w:rPr>
          <w:rFonts w:asciiTheme="minorHAnsi" w:hAnsiTheme="minorHAnsi" w:cs="Calibri"/>
          <w:sz w:val="22"/>
          <w:szCs w:val="22"/>
          <w:highlight w:val="lightGray"/>
        </w:rPr>
        <w:t xml:space="preserve"> </w:t>
      </w:r>
      <w:sdt>
        <w:sdtPr>
          <w:rPr>
            <w:rFonts w:asciiTheme="minorHAnsi" w:hAnsiTheme="minorHAnsi" w:cs="Calibri"/>
            <w:sz w:val="22"/>
            <w:szCs w:val="22"/>
            <w:highlight w:val="lightGray"/>
          </w:rPr>
          <w:alias w:val="Précision si Autre"/>
          <w:tag w:val="Précision si Autre"/>
          <w:id w:val="2014562278"/>
          <w:placeholder>
            <w:docPart w:val="5324E074348242108A1DA324154A4A01"/>
          </w:placeholder>
          <w:showingPlcHdr/>
          <w:text/>
        </w:sdtPr>
        <w:sdtEndPr/>
        <w:sdtContent>
          <w:r w:rsidR="00DB15F9" w:rsidRPr="00CC1B6D">
            <w:rPr>
              <w:rStyle w:val="Textedelespacerserv"/>
              <w:rFonts w:eastAsia="DejaVu Sans"/>
              <w:highlight w:val="lightGray"/>
            </w:rPr>
            <w:t>Cliquez ou appuyez ici pour entrer du texte.</w:t>
          </w:r>
        </w:sdtContent>
      </w:sdt>
      <w:r w:rsidR="00DB15F9" w:rsidRPr="00CC1B6D">
        <w:rPr>
          <w:rFonts w:asciiTheme="minorHAnsi" w:hAnsiTheme="minorHAnsi" w:cs="Calibri"/>
          <w:sz w:val="22"/>
          <w:szCs w:val="22"/>
          <w:highlight w:val="lightGray"/>
        </w:rPr>
        <w:t xml:space="preserve"> dont le siège social est situé </w:t>
      </w:r>
    </w:p>
    <w:p w14:paraId="61D5E9B8" w14:textId="0CD33715" w:rsidR="00DB15F9" w:rsidRPr="00CC1B6D" w:rsidRDefault="003A7CB2" w:rsidP="00DB15F9">
      <w:pPr>
        <w:rPr>
          <w:rFonts w:asciiTheme="minorHAnsi" w:hAnsiTheme="minorHAnsi" w:cs="Calibri"/>
          <w:sz w:val="22"/>
          <w:szCs w:val="22"/>
          <w:highlight w:val="lightGray"/>
        </w:rPr>
      </w:pPr>
      <w:sdt>
        <w:sdtPr>
          <w:rPr>
            <w:rFonts w:asciiTheme="minorHAnsi" w:hAnsiTheme="minorHAnsi" w:cs="Calibri"/>
            <w:sz w:val="22"/>
            <w:szCs w:val="22"/>
            <w:highlight w:val="lightGray"/>
          </w:rPr>
          <w:alias w:val="Adresse"/>
          <w:tag w:val="Adresse"/>
          <w:id w:val="975570261"/>
          <w:placeholder>
            <w:docPart w:val="5324E074348242108A1DA324154A4A01"/>
          </w:placeholder>
          <w:showingPlcHdr/>
          <w15:color w:val="5BB79D"/>
        </w:sdtPr>
        <w:sdtEndPr/>
        <w:sdtContent>
          <w:r w:rsidR="00DB15F9" w:rsidRPr="00CC1B6D">
            <w:rPr>
              <w:rStyle w:val="Textedelespacerserv"/>
              <w:rFonts w:eastAsia="DejaVu Sans"/>
              <w:highlight w:val="lightGray"/>
            </w:rPr>
            <w:t>Cliquez ou appuyez ici pour entrer du texte.</w:t>
          </w:r>
        </w:sdtContent>
      </w:sdt>
      <w:r w:rsidR="00DB15F9" w:rsidRPr="00CC1B6D">
        <w:rPr>
          <w:rFonts w:asciiTheme="minorHAnsi" w:hAnsiTheme="minorHAnsi" w:cs="Calibri"/>
          <w:sz w:val="22"/>
          <w:szCs w:val="22"/>
          <w:highlight w:val="lightGray"/>
        </w:rPr>
        <w:br/>
        <w:t>enregistré sou</w:t>
      </w:r>
      <w:r w:rsidR="004D2A3E" w:rsidRPr="00CC1B6D">
        <w:rPr>
          <w:rFonts w:asciiTheme="minorHAnsi" w:hAnsiTheme="minorHAnsi" w:cs="Calibri"/>
          <w:sz w:val="22"/>
          <w:szCs w:val="22"/>
          <w:highlight w:val="lightGray"/>
        </w:rPr>
        <w:t xml:space="preserve">s </w:t>
      </w:r>
      <w:r w:rsidR="00DB15F9" w:rsidRPr="00CC1B6D">
        <w:rPr>
          <w:rFonts w:asciiTheme="minorHAnsi" w:hAnsiTheme="minorHAnsi" w:cs="Calibri"/>
          <w:sz w:val="22"/>
          <w:szCs w:val="22"/>
          <w:highlight w:val="lightGray"/>
        </w:rPr>
        <w:t xml:space="preserve"> le numéro de </w:t>
      </w:r>
      <w:sdt>
        <w:sdtPr>
          <w:rPr>
            <w:rFonts w:asciiTheme="minorHAnsi" w:hAnsiTheme="minorHAnsi" w:cs="Calibri"/>
            <w:sz w:val="22"/>
            <w:szCs w:val="22"/>
            <w:highlight w:val="lightGray"/>
          </w:rPr>
          <w:alias w:val="SIRET /SIREN"/>
          <w:tag w:val="SIRET /SIREN"/>
          <w:id w:val="427777936"/>
          <w:placeholder>
            <w:docPart w:val="2643E5416B2C4DFB8CC72E5D1B705EFC"/>
          </w:placeholder>
          <w:showingPlcHdr/>
          <w15:color w:val="5BB79D"/>
          <w:comboBox>
            <w:listItem w:value="Choisissez un élément."/>
            <w:listItem w:displayText="SIRET" w:value="SIRET"/>
            <w:listItem w:displayText="SIREN" w:value="SIREN"/>
          </w:comboBox>
        </w:sdtPr>
        <w:sdtEndPr/>
        <w:sdtContent>
          <w:r w:rsidR="00DB15F9" w:rsidRPr="00CC1B6D">
            <w:rPr>
              <w:rStyle w:val="Textedelespacerserv"/>
              <w:rFonts w:eastAsia="DejaVu Sans"/>
              <w:highlight w:val="lightGray"/>
            </w:rPr>
            <w:t>Choisissez un élément.</w:t>
          </w:r>
        </w:sdtContent>
      </w:sdt>
      <w:r w:rsidR="00DB15F9" w:rsidRPr="00CC1B6D">
        <w:rPr>
          <w:rFonts w:asciiTheme="minorHAnsi" w:hAnsiTheme="minorHAnsi" w:cs="Calibri"/>
          <w:sz w:val="22"/>
          <w:szCs w:val="22"/>
          <w:highlight w:val="lightGray"/>
        </w:rPr>
        <w:t xml:space="preserve"> N° </w:t>
      </w:r>
      <w:sdt>
        <w:sdtPr>
          <w:rPr>
            <w:rFonts w:asciiTheme="minorHAnsi" w:hAnsiTheme="minorHAnsi" w:cs="Calibri"/>
            <w:sz w:val="22"/>
            <w:szCs w:val="22"/>
            <w:highlight w:val="lightGray"/>
          </w:rPr>
          <w:alias w:val="Numéro SIRET/SIREN"/>
          <w:tag w:val="Numéro SIRET/SIREN"/>
          <w:id w:val="1943259910"/>
          <w:placeholder>
            <w:docPart w:val="12B53BBAD4954E1188A8A6AEC56F9455"/>
          </w:placeholder>
          <w:showingPlcHdr/>
          <w15:color w:val="5BB79D"/>
          <w:text/>
        </w:sdtPr>
        <w:sdtEndPr/>
        <w:sdtContent>
          <w:r w:rsidR="00DB15F9" w:rsidRPr="00CC1B6D">
            <w:rPr>
              <w:rStyle w:val="Textedelespacerserv"/>
              <w:rFonts w:eastAsia="DejaVu Sans"/>
              <w:highlight w:val="lightGray"/>
            </w:rPr>
            <w:t>Cliquez ou appuyez ici pour entrer du texte.</w:t>
          </w:r>
        </w:sdtContent>
      </w:sdt>
      <w:r w:rsidR="00DB15F9" w:rsidRPr="00CC1B6D">
        <w:rPr>
          <w:rFonts w:asciiTheme="minorHAnsi" w:hAnsiTheme="minorHAnsi" w:cs="Calibri"/>
          <w:sz w:val="22"/>
          <w:szCs w:val="22"/>
          <w:highlight w:val="lightGray"/>
        </w:rPr>
        <w:t xml:space="preserve"> et représenté par</w:t>
      </w:r>
      <w:r w:rsidR="00DB15F9" w:rsidRPr="00CC1B6D">
        <w:rPr>
          <w:rFonts w:asciiTheme="minorHAnsi" w:hAnsiTheme="minorHAnsi" w:cs="Calibri"/>
          <w:b/>
          <w:sz w:val="22"/>
          <w:szCs w:val="22"/>
          <w:highlight w:val="lightGray"/>
        </w:rPr>
        <w:t xml:space="preserve"> </w:t>
      </w:r>
      <w:sdt>
        <w:sdtPr>
          <w:rPr>
            <w:rFonts w:asciiTheme="minorHAnsi" w:hAnsiTheme="minorHAnsi" w:cs="Calibri"/>
            <w:sz w:val="22"/>
            <w:szCs w:val="22"/>
            <w:highlight w:val="lightGray"/>
          </w:rPr>
          <w:alias w:val="Mme/M"/>
          <w:tag w:val="Mme/M"/>
          <w:id w:val="2004240973"/>
          <w:placeholder>
            <w:docPart w:val="6650AA0400564859AAED7DC177BC6DCB"/>
          </w:placeholder>
          <w:showingPlcHdr/>
          <w15:color w:val="5BB79D"/>
          <w:dropDownList>
            <w:listItem w:value="Choisissez un élément."/>
            <w:listItem w:displayText="Mme" w:value="Mme"/>
            <w:listItem w:displayText="M." w:value="M."/>
          </w:dropDownList>
        </w:sdtPr>
        <w:sdtEndPr/>
        <w:sdtContent>
          <w:r w:rsidR="00DB15F9" w:rsidRPr="00CC1B6D">
            <w:rPr>
              <w:rStyle w:val="Textedelespacerserv"/>
              <w:rFonts w:eastAsia="DejaVu Sans"/>
              <w:highlight w:val="lightGray"/>
            </w:rPr>
            <w:t>Choisissez un élément.</w:t>
          </w:r>
        </w:sdtContent>
      </w:sdt>
      <w:r w:rsidR="00DB15F9" w:rsidRPr="00CC1B6D">
        <w:rPr>
          <w:rFonts w:asciiTheme="minorHAnsi" w:hAnsiTheme="minorHAnsi" w:cs="Calibri"/>
          <w:sz w:val="22"/>
          <w:szCs w:val="22"/>
          <w:highlight w:val="lightGray"/>
        </w:rPr>
        <w:t xml:space="preserve">, </w:t>
      </w:r>
      <w:sdt>
        <w:sdtPr>
          <w:rPr>
            <w:rFonts w:asciiTheme="minorHAnsi" w:hAnsiTheme="minorHAnsi" w:cs="Calibri"/>
            <w:sz w:val="22"/>
            <w:szCs w:val="22"/>
            <w:highlight w:val="lightGray"/>
          </w:rPr>
          <w:alias w:val="NOM prénom du représentant"/>
          <w:tag w:val="NOM prénom du représentant"/>
          <w:id w:val="-1279801072"/>
          <w:placeholder>
            <w:docPart w:val="5324E074348242108A1DA324154A4A01"/>
          </w:placeholder>
          <w:showingPlcHdr/>
          <w15:color w:val="5BB79D"/>
        </w:sdtPr>
        <w:sdtEndPr/>
        <w:sdtContent>
          <w:r w:rsidR="00DB15F9" w:rsidRPr="00CC1B6D">
            <w:rPr>
              <w:rStyle w:val="Textedelespacerserv"/>
              <w:rFonts w:eastAsia="DejaVu Sans"/>
              <w:highlight w:val="lightGray"/>
            </w:rPr>
            <w:t>Cliquez ou appuyez ici pour entrer du texte.</w:t>
          </w:r>
        </w:sdtContent>
      </w:sdt>
      <w:r w:rsidR="00DB15F9" w:rsidRPr="00CC1B6D">
        <w:rPr>
          <w:rFonts w:asciiTheme="minorHAnsi" w:hAnsiTheme="minorHAnsi" w:cs="Calibri"/>
          <w:i/>
          <w:sz w:val="22"/>
          <w:szCs w:val="22"/>
          <w:highlight w:val="lightGray"/>
        </w:rPr>
        <w:t xml:space="preserve">, </w:t>
      </w:r>
      <w:r w:rsidR="00DB15F9" w:rsidRPr="00CC1B6D">
        <w:rPr>
          <w:rFonts w:asciiTheme="minorHAnsi" w:hAnsiTheme="minorHAnsi" w:cs="Calibri"/>
          <w:sz w:val="22"/>
          <w:szCs w:val="22"/>
          <w:highlight w:val="lightGray"/>
        </w:rPr>
        <w:t xml:space="preserve">en sa qualité de </w:t>
      </w:r>
      <w:sdt>
        <w:sdtPr>
          <w:rPr>
            <w:rFonts w:asciiTheme="minorHAnsi" w:hAnsiTheme="minorHAnsi" w:cs="Calibri"/>
            <w:sz w:val="22"/>
            <w:szCs w:val="22"/>
            <w:highlight w:val="lightGray"/>
          </w:rPr>
          <w:alias w:val="Fonction du représentant"/>
          <w:tag w:val="Fonction du représentant"/>
          <w:id w:val="-652833567"/>
          <w:placeholder>
            <w:docPart w:val="5324E074348242108A1DA324154A4A01"/>
          </w:placeholder>
          <w:showingPlcHdr/>
          <w15:color w:val="5BB79D"/>
        </w:sdtPr>
        <w:sdtEndPr/>
        <w:sdtContent>
          <w:r w:rsidR="00DB15F9" w:rsidRPr="00CC1B6D">
            <w:rPr>
              <w:rStyle w:val="Textedelespacerserv"/>
              <w:rFonts w:eastAsia="DejaVu Sans"/>
              <w:highlight w:val="lightGray"/>
            </w:rPr>
            <w:t>Cliquez ou appuyez ici pour entrer du texte.</w:t>
          </w:r>
        </w:sdtContent>
      </w:sdt>
    </w:p>
    <w:p w14:paraId="06FC6BA7" w14:textId="53182F28" w:rsidR="00522592" w:rsidRPr="00CC1B6D" w:rsidRDefault="00522592" w:rsidP="00DB15F9">
      <w:pPr>
        <w:jc w:val="both"/>
        <w:rPr>
          <w:rFonts w:asciiTheme="minorHAnsi" w:hAnsiTheme="minorHAnsi" w:cs="Calibri"/>
          <w:sz w:val="22"/>
          <w:szCs w:val="22"/>
          <w:highlight w:val="lightGray"/>
        </w:rPr>
      </w:pPr>
      <w:r w:rsidRPr="00CC1B6D">
        <w:rPr>
          <w:rFonts w:asciiTheme="minorHAnsi" w:hAnsiTheme="minorHAnsi" w:cs="Calibri"/>
          <w:sz w:val="22"/>
          <w:szCs w:val="22"/>
          <w:highlight w:val="lightGray"/>
        </w:rPr>
        <w:t xml:space="preserve">Ci-après désigné par « l’Emprunteur </w:t>
      </w:r>
      <w:r w:rsidR="00C90D5F" w:rsidRPr="00CC1B6D">
        <w:rPr>
          <w:rFonts w:asciiTheme="minorHAnsi" w:hAnsiTheme="minorHAnsi" w:cs="Calibri"/>
          <w:sz w:val="22"/>
          <w:szCs w:val="22"/>
          <w:highlight w:val="lightGray"/>
        </w:rPr>
        <w:t>2</w:t>
      </w:r>
      <w:r w:rsidRPr="00CC1B6D">
        <w:rPr>
          <w:rFonts w:asciiTheme="minorHAnsi" w:hAnsiTheme="minorHAnsi" w:cs="Calibri"/>
          <w:sz w:val="22"/>
          <w:szCs w:val="22"/>
          <w:highlight w:val="lightGray"/>
        </w:rPr>
        <w:t> »</w:t>
      </w:r>
    </w:p>
    <w:p w14:paraId="2C3AA0E8" w14:textId="77777777" w:rsidR="00522592" w:rsidRPr="00CC1B6D" w:rsidRDefault="00522592">
      <w:pPr>
        <w:jc w:val="both"/>
        <w:rPr>
          <w:rFonts w:asciiTheme="minorHAnsi" w:hAnsiTheme="minorHAnsi" w:cs="Calibri"/>
          <w:i/>
          <w:sz w:val="22"/>
          <w:szCs w:val="22"/>
          <w:highlight w:val="lightGray"/>
        </w:rPr>
      </w:pPr>
    </w:p>
    <w:p w14:paraId="62A88682" w14:textId="539CAD97" w:rsidR="00522592" w:rsidRDefault="001A3B80">
      <w:pPr>
        <w:jc w:val="both"/>
        <w:rPr>
          <w:rFonts w:asciiTheme="minorHAnsi" w:hAnsiTheme="minorHAnsi" w:cs="Calibri"/>
          <w:sz w:val="22"/>
          <w:szCs w:val="22"/>
        </w:rPr>
      </w:pPr>
      <w:r w:rsidRPr="00CC1B6D">
        <w:rPr>
          <w:rFonts w:asciiTheme="minorHAnsi" w:hAnsiTheme="minorHAnsi" w:cs="Calibri"/>
          <w:sz w:val="22"/>
          <w:szCs w:val="22"/>
          <w:highlight w:val="lightGray"/>
        </w:rPr>
        <w:t xml:space="preserve">L’Emprunteur 1 : </w:t>
      </w:r>
      <w:sdt>
        <w:sdtPr>
          <w:rPr>
            <w:rFonts w:asciiTheme="minorHAnsi" w:hAnsiTheme="minorHAnsi" w:cs="Calibri"/>
            <w:sz w:val="22"/>
            <w:szCs w:val="22"/>
            <w:highlight w:val="lightGray"/>
          </w:rPr>
          <w:alias w:val="Nom de l'organisme 1"/>
          <w:tag w:val="Nom de l'organisme 1"/>
          <w:id w:val="674616344"/>
          <w:placeholder>
            <w:docPart w:val="5FA9FAB2F8224BDA803496EB7651E9D3"/>
          </w:placeholder>
          <w:showingPlcHdr/>
          <w15:color w:val="5BB79D"/>
        </w:sdtPr>
        <w:sdtEndPr/>
        <w:sdtContent>
          <w:r w:rsidRPr="00CC1B6D">
            <w:rPr>
              <w:rStyle w:val="Textedelespacerserv"/>
              <w:rFonts w:eastAsia="DejaVu Sans"/>
              <w:highlight w:val="lightGray"/>
            </w:rPr>
            <w:t>Cliquez ou appuyez ici pour entrer du texte.</w:t>
          </w:r>
        </w:sdtContent>
      </w:sdt>
      <w:r w:rsidRPr="00CC1B6D">
        <w:rPr>
          <w:rFonts w:asciiTheme="minorHAnsi" w:hAnsiTheme="minorHAnsi" w:cs="Calibri"/>
          <w:sz w:val="22"/>
          <w:szCs w:val="22"/>
          <w:highlight w:val="lightGray"/>
        </w:rPr>
        <w:t xml:space="preserve"> autorisé par l’Emprunteur 2 : </w:t>
      </w:r>
      <w:sdt>
        <w:sdtPr>
          <w:rPr>
            <w:rFonts w:asciiTheme="minorHAnsi" w:hAnsiTheme="minorHAnsi" w:cs="Calibri"/>
            <w:sz w:val="22"/>
            <w:szCs w:val="22"/>
            <w:highlight w:val="lightGray"/>
          </w:rPr>
          <w:alias w:val="Nom de l'organisme 2"/>
          <w:tag w:val="Nom de l'organisme 2"/>
          <w:id w:val="43189400"/>
          <w:placeholder>
            <w:docPart w:val="5FA9FAB2F8224BDA803496EB7651E9D3"/>
          </w:placeholder>
          <w:showingPlcHdr/>
          <w15:color w:val="5BB79D"/>
        </w:sdtPr>
        <w:sdtEndPr/>
        <w:sdtContent>
          <w:r w:rsidRPr="00CC1B6D">
            <w:rPr>
              <w:rStyle w:val="Textedelespacerserv"/>
              <w:rFonts w:eastAsia="DejaVu Sans"/>
              <w:highlight w:val="lightGray"/>
            </w:rPr>
            <w:t>Cliquez ou appuyez ici pour entrer du texte.</w:t>
          </w:r>
        </w:sdtContent>
      </w:sdt>
      <w:r w:rsidRPr="00CC1B6D">
        <w:rPr>
          <w:rFonts w:asciiTheme="minorHAnsi" w:hAnsiTheme="minorHAnsi" w:cs="Calibri"/>
          <w:sz w:val="22"/>
          <w:szCs w:val="22"/>
          <w:highlight w:val="lightGray"/>
        </w:rPr>
        <w:t>, agissant en leur nom et pour leur compte.</w:t>
      </w:r>
    </w:p>
    <w:p w14:paraId="3CBC5BCA" w14:textId="45E26EFB" w:rsidR="00263468" w:rsidRDefault="00263468">
      <w:pPr>
        <w:jc w:val="both"/>
        <w:rPr>
          <w:rFonts w:asciiTheme="minorHAnsi" w:hAnsiTheme="minorHAnsi" w:cs="Calibri"/>
          <w:sz w:val="22"/>
          <w:szCs w:val="22"/>
        </w:rPr>
      </w:pPr>
    </w:p>
    <w:p w14:paraId="77734BA7" w14:textId="368E6069" w:rsidR="001A3B80" w:rsidRDefault="001A3B80">
      <w:pPr>
        <w:jc w:val="both"/>
        <w:rPr>
          <w:rFonts w:asciiTheme="minorHAnsi" w:hAnsiTheme="minorHAnsi" w:cs="Calibri"/>
          <w:i/>
          <w:sz w:val="22"/>
          <w:szCs w:val="22"/>
        </w:rPr>
      </w:pPr>
    </w:p>
    <w:p w14:paraId="0F156222" w14:textId="5EC24AFD" w:rsidR="00263468" w:rsidRDefault="00263468">
      <w:pPr>
        <w:jc w:val="both"/>
        <w:rPr>
          <w:rFonts w:asciiTheme="minorHAnsi" w:hAnsiTheme="minorHAnsi" w:cs="Calibri"/>
          <w:i/>
          <w:sz w:val="22"/>
          <w:szCs w:val="22"/>
        </w:rPr>
      </w:pPr>
    </w:p>
    <w:p w14:paraId="1FC7EEBE" w14:textId="0ACF381E" w:rsidR="00263468" w:rsidRPr="001A3B80" w:rsidRDefault="00263468">
      <w:pPr>
        <w:jc w:val="both"/>
        <w:rPr>
          <w:rFonts w:asciiTheme="minorHAnsi" w:hAnsiTheme="minorHAnsi" w:cs="Calibri"/>
          <w:i/>
          <w:sz w:val="22"/>
          <w:szCs w:val="22"/>
        </w:rPr>
      </w:pPr>
    </w:p>
    <w:p w14:paraId="14CEEA55" w14:textId="449D1437" w:rsidR="006C2E33" w:rsidRDefault="00686E74">
      <w:pPr>
        <w:jc w:val="both"/>
        <w:rPr>
          <w:rFonts w:asciiTheme="minorHAnsi" w:hAnsiTheme="minorHAnsi" w:cs="Calibri"/>
          <w:sz w:val="22"/>
          <w:szCs w:val="22"/>
        </w:rPr>
      </w:pPr>
      <w:r>
        <w:rPr>
          <w:rFonts w:asciiTheme="minorHAnsi" w:hAnsiTheme="minorHAnsi" w:cs="Calibri"/>
          <w:sz w:val="22"/>
          <w:szCs w:val="22"/>
        </w:rPr>
        <w:t>L’emprunteur 1</w:t>
      </w:r>
      <w:r w:rsidR="00DB15F9">
        <w:rPr>
          <w:rFonts w:asciiTheme="minorHAnsi" w:hAnsiTheme="minorHAnsi" w:cs="Calibri"/>
          <w:sz w:val="22"/>
          <w:szCs w:val="22"/>
        </w:rPr>
        <w:t> :</w:t>
      </w:r>
      <w:r>
        <w:rPr>
          <w:rFonts w:asciiTheme="minorHAnsi" w:hAnsiTheme="minorHAnsi" w:cs="Calibri"/>
          <w:sz w:val="22"/>
          <w:szCs w:val="22"/>
        </w:rPr>
        <w:t xml:space="preserve"> </w:t>
      </w:r>
      <w:sdt>
        <w:sdtPr>
          <w:rPr>
            <w:rFonts w:asciiTheme="minorHAnsi" w:hAnsiTheme="minorHAnsi" w:cs="Calibri"/>
            <w:sz w:val="22"/>
            <w:szCs w:val="22"/>
          </w:rPr>
          <w:alias w:val="Nom de l'organisme 1"/>
          <w:tag w:val="Nom de l'organisme 1"/>
          <w:id w:val="516896332"/>
          <w:placeholder>
            <w:docPart w:val="DefaultPlaceholder_-1854013440"/>
          </w:placeholder>
          <w:showingPlcHdr/>
          <w15:color w:val="5BB79D"/>
        </w:sdtPr>
        <w:sdtEndPr/>
        <w:sdtContent>
          <w:r w:rsidR="00DB15F9" w:rsidRPr="002F6D60">
            <w:rPr>
              <w:rStyle w:val="Textedelespacerserv"/>
              <w:rFonts w:eastAsia="DejaVu Sans"/>
            </w:rPr>
            <w:t>Cliquez ou appuyez ici pour entrer du texte.</w:t>
          </w:r>
        </w:sdtContent>
      </w:sdt>
      <w:r>
        <w:rPr>
          <w:rFonts w:asciiTheme="minorHAnsi" w:hAnsiTheme="minorHAnsi" w:cs="Calibri"/>
          <w:sz w:val="22"/>
          <w:szCs w:val="22"/>
        </w:rPr>
        <w:t xml:space="preserve"> et </w:t>
      </w:r>
      <w:r w:rsidR="00DB15F9">
        <w:rPr>
          <w:rFonts w:asciiTheme="minorHAnsi" w:hAnsiTheme="minorHAnsi" w:cs="Calibri"/>
          <w:sz w:val="22"/>
          <w:szCs w:val="22"/>
        </w:rPr>
        <w:t>le cas échéant, l</w:t>
      </w:r>
      <w:r>
        <w:rPr>
          <w:rFonts w:asciiTheme="minorHAnsi" w:hAnsiTheme="minorHAnsi" w:cs="Calibri"/>
          <w:sz w:val="22"/>
          <w:szCs w:val="22"/>
        </w:rPr>
        <w:t>’emprunteur 2</w:t>
      </w:r>
      <w:r w:rsidR="00DB15F9">
        <w:rPr>
          <w:rFonts w:asciiTheme="minorHAnsi" w:hAnsiTheme="minorHAnsi" w:cs="Calibri"/>
          <w:sz w:val="22"/>
          <w:szCs w:val="22"/>
        </w:rPr>
        <w:t> :</w:t>
      </w:r>
      <w:r>
        <w:rPr>
          <w:rFonts w:asciiTheme="minorHAnsi" w:hAnsiTheme="minorHAnsi" w:cs="Calibri"/>
          <w:sz w:val="22"/>
          <w:szCs w:val="22"/>
        </w:rPr>
        <w:t xml:space="preserve"> </w:t>
      </w:r>
      <w:sdt>
        <w:sdtPr>
          <w:rPr>
            <w:rFonts w:asciiTheme="minorHAnsi" w:hAnsiTheme="minorHAnsi" w:cs="Calibri"/>
            <w:sz w:val="22"/>
            <w:szCs w:val="22"/>
          </w:rPr>
          <w:alias w:val="Nom de l'organisme 2"/>
          <w:tag w:val="Nom de l'organisme 2"/>
          <w:id w:val="194203332"/>
          <w:placeholder>
            <w:docPart w:val="DefaultPlaceholder_-1854013440"/>
          </w:placeholder>
          <w:showingPlcHdr/>
          <w15:color w:val="5BB79D"/>
        </w:sdtPr>
        <w:sdtEndPr/>
        <w:sdtContent>
          <w:r w:rsidR="00DB15F9" w:rsidRPr="002F6D60">
            <w:rPr>
              <w:rStyle w:val="Textedelespacerserv"/>
              <w:rFonts w:eastAsia="DejaVu Sans"/>
            </w:rPr>
            <w:t>Cliquez ou appuyez ici pour entrer du texte.</w:t>
          </w:r>
        </w:sdtContent>
      </w:sdt>
      <w:r w:rsidR="001A3B80">
        <w:rPr>
          <w:rFonts w:asciiTheme="minorHAnsi" w:hAnsiTheme="minorHAnsi" w:cs="Calibri"/>
          <w:sz w:val="22"/>
          <w:szCs w:val="22"/>
        </w:rPr>
        <w:t xml:space="preserve"> </w:t>
      </w:r>
      <w:r>
        <w:rPr>
          <w:rFonts w:asciiTheme="minorHAnsi" w:hAnsiTheme="minorHAnsi" w:cs="Calibri"/>
          <w:sz w:val="22"/>
          <w:szCs w:val="22"/>
        </w:rPr>
        <w:t>sont ci-après désignés collectivement par « L’Emprunteur ».</w:t>
      </w:r>
    </w:p>
    <w:p w14:paraId="721244EE" w14:textId="670628ED" w:rsidR="00DB15F9" w:rsidRDefault="00DB15F9">
      <w:pPr>
        <w:rPr>
          <w:rFonts w:asciiTheme="minorHAnsi" w:hAnsiTheme="minorHAnsi" w:cs="Calibri"/>
          <w:sz w:val="22"/>
          <w:szCs w:val="22"/>
        </w:rPr>
      </w:pPr>
      <w:r>
        <w:rPr>
          <w:rFonts w:asciiTheme="minorHAnsi" w:hAnsiTheme="minorHAnsi" w:cs="Calibri"/>
          <w:sz w:val="22"/>
          <w:szCs w:val="22"/>
        </w:rPr>
        <w:br w:type="page"/>
      </w:r>
    </w:p>
    <w:p w14:paraId="725D064E" w14:textId="77777777" w:rsidR="00687689" w:rsidRPr="00F44530" w:rsidRDefault="00687689">
      <w:pPr>
        <w:jc w:val="both"/>
        <w:rPr>
          <w:rFonts w:asciiTheme="minorHAnsi" w:hAnsiTheme="minorHAnsi" w:cs="Calibri"/>
          <w:sz w:val="22"/>
          <w:szCs w:val="22"/>
        </w:rPr>
      </w:pPr>
    </w:p>
    <w:p w14:paraId="41EB4B8F" w14:textId="33D9527E" w:rsidR="00687689" w:rsidRPr="00F44530" w:rsidRDefault="00572CF0">
      <w:pPr>
        <w:jc w:val="both"/>
        <w:rPr>
          <w:rFonts w:asciiTheme="minorHAnsi" w:hAnsiTheme="minorHAnsi"/>
          <w:sz w:val="22"/>
          <w:szCs w:val="22"/>
        </w:rPr>
      </w:pPr>
      <w:r w:rsidRPr="00F44530">
        <w:rPr>
          <w:rFonts w:asciiTheme="minorHAnsi" w:hAnsiTheme="minorHAnsi" w:cs="Calibri"/>
          <w:sz w:val="22"/>
          <w:szCs w:val="22"/>
        </w:rPr>
        <w:t>d’autre part,</w:t>
      </w:r>
    </w:p>
    <w:p w14:paraId="7ABE7268" w14:textId="60007041" w:rsidR="00B43F9E" w:rsidRDefault="00B43F9E">
      <w:pPr>
        <w:jc w:val="both"/>
        <w:rPr>
          <w:rFonts w:asciiTheme="minorHAnsi" w:hAnsiTheme="minorHAnsi" w:cs="Calibri"/>
          <w:b/>
          <w:sz w:val="22"/>
          <w:szCs w:val="22"/>
        </w:rPr>
      </w:pPr>
    </w:p>
    <w:p w14:paraId="0BDF66DA" w14:textId="192DE0DE" w:rsidR="00C57C53" w:rsidRPr="00755FB6" w:rsidRDefault="006C2E33">
      <w:pPr>
        <w:jc w:val="both"/>
        <w:rPr>
          <w:rFonts w:asciiTheme="minorHAnsi" w:hAnsiTheme="minorHAnsi" w:cs="Calibri"/>
          <w:sz w:val="22"/>
          <w:szCs w:val="22"/>
        </w:rPr>
      </w:pPr>
      <w:r>
        <w:rPr>
          <w:rFonts w:asciiTheme="minorHAnsi" w:hAnsiTheme="minorHAnsi" w:cs="Calibri"/>
          <w:sz w:val="22"/>
          <w:szCs w:val="22"/>
        </w:rPr>
        <w:t>L’</w:t>
      </w:r>
      <w:r w:rsidR="004C422E">
        <w:rPr>
          <w:rFonts w:asciiTheme="minorHAnsi" w:hAnsiTheme="minorHAnsi" w:cs="Calibri"/>
          <w:sz w:val="22"/>
          <w:szCs w:val="22"/>
        </w:rPr>
        <w:t>Emprunteur</w:t>
      </w:r>
      <w:r w:rsidR="004C422E" w:rsidDel="004C422E">
        <w:rPr>
          <w:rFonts w:asciiTheme="minorHAnsi" w:hAnsiTheme="minorHAnsi" w:cs="Calibri"/>
          <w:sz w:val="22"/>
          <w:szCs w:val="22"/>
        </w:rPr>
        <w:t xml:space="preserve"> </w:t>
      </w:r>
      <w:r w:rsidR="00C57C53" w:rsidRPr="00755FB6">
        <w:rPr>
          <w:rFonts w:asciiTheme="minorHAnsi" w:hAnsiTheme="minorHAnsi" w:cs="Calibri"/>
          <w:sz w:val="22"/>
          <w:szCs w:val="22"/>
        </w:rPr>
        <w:t>et le CNRS sont ci-après désignés individuellement et collectivement par « Partie(s) »</w:t>
      </w:r>
    </w:p>
    <w:p w14:paraId="24A23636" w14:textId="2D0F192D" w:rsidR="00687689" w:rsidRPr="00F44530" w:rsidRDefault="00687689" w:rsidP="006C2E33">
      <w:pPr>
        <w:pStyle w:val="Titre2"/>
        <w:numPr>
          <w:ilvl w:val="0"/>
          <w:numId w:val="0"/>
        </w:numPr>
        <w:jc w:val="both"/>
        <w:rPr>
          <w:rFonts w:asciiTheme="minorHAnsi" w:hAnsiTheme="minorHAnsi" w:cs="Calibri"/>
          <w:sz w:val="22"/>
          <w:szCs w:val="22"/>
          <w:u w:val="single"/>
        </w:rPr>
      </w:pPr>
    </w:p>
    <w:p w14:paraId="7E067EE5" w14:textId="77777777" w:rsidR="00D55B60" w:rsidRPr="00F44530" w:rsidRDefault="00044047">
      <w:pPr>
        <w:pStyle w:val="Titre"/>
        <w:jc w:val="both"/>
        <w:rPr>
          <w:rFonts w:asciiTheme="minorHAnsi" w:hAnsiTheme="minorHAnsi" w:cs="Calibri"/>
          <w:b w:val="0"/>
          <w:sz w:val="22"/>
          <w:szCs w:val="22"/>
        </w:rPr>
      </w:pPr>
      <w:r w:rsidRPr="00F44530">
        <w:rPr>
          <w:rFonts w:asciiTheme="minorHAnsi" w:hAnsiTheme="minorHAnsi" w:cs="Calibri"/>
          <w:b w:val="0"/>
          <w:sz w:val="22"/>
          <w:szCs w:val="22"/>
        </w:rPr>
        <w:t>Considérant que</w:t>
      </w:r>
      <w:r w:rsidR="00FF3EA6" w:rsidRPr="00F44530">
        <w:rPr>
          <w:rFonts w:asciiTheme="minorHAnsi" w:hAnsiTheme="minorHAnsi" w:cs="Calibri"/>
          <w:b w:val="0"/>
          <w:sz w:val="22"/>
          <w:szCs w:val="22"/>
        </w:rPr>
        <w:t> :</w:t>
      </w:r>
    </w:p>
    <w:p w14:paraId="5A3F09C1" w14:textId="77777777" w:rsidR="00D55B60" w:rsidRPr="00F44530" w:rsidRDefault="00D55B60">
      <w:pPr>
        <w:pStyle w:val="Titre"/>
        <w:jc w:val="both"/>
        <w:rPr>
          <w:rFonts w:asciiTheme="minorHAnsi" w:hAnsiTheme="minorHAnsi" w:cs="Calibri"/>
          <w:b w:val="0"/>
          <w:sz w:val="22"/>
          <w:szCs w:val="22"/>
        </w:rPr>
      </w:pPr>
    </w:p>
    <w:p w14:paraId="73803C52" w14:textId="737E6F69" w:rsidR="009A7FB4" w:rsidRDefault="00D55B60">
      <w:pPr>
        <w:pStyle w:val="Titre"/>
        <w:jc w:val="both"/>
        <w:rPr>
          <w:rFonts w:asciiTheme="minorHAnsi" w:hAnsiTheme="minorHAnsi" w:cs="Calibri"/>
          <w:b w:val="0"/>
          <w:sz w:val="22"/>
          <w:szCs w:val="22"/>
        </w:rPr>
      </w:pPr>
      <w:r w:rsidRPr="00F44530">
        <w:rPr>
          <w:rFonts w:asciiTheme="minorHAnsi" w:hAnsiTheme="minorHAnsi" w:cs="Calibri"/>
          <w:b w:val="0"/>
          <w:sz w:val="22"/>
          <w:szCs w:val="22"/>
        </w:rPr>
        <w:t xml:space="preserve">1°/ </w:t>
      </w:r>
      <w:r w:rsidR="00923828">
        <w:rPr>
          <w:rFonts w:asciiTheme="minorHAnsi" w:hAnsiTheme="minorHAnsi" w:cs="Calibri"/>
          <w:b w:val="0"/>
          <w:sz w:val="22"/>
          <w:szCs w:val="22"/>
        </w:rPr>
        <w:t>Dans le cadre du Programme et Equipements Prioritaire</w:t>
      </w:r>
      <w:r w:rsidR="00A868B5">
        <w:rPr>
          <w:rFonts w:asciiTheme="minorHAnsi" w:hAnsiTheme="minorHAnsi" w:cs="Calibri"/>
          <w:b w:val="0"/>
          <w:sz w:val="22"/>
          <w:szCs w:val="22"/>
        </w:rPr>
        <w:t>s</w:t>
      </w:r>
      <w:r w:rsidR="00923828">
        <w:rPr>
          <w:rFonts w:asciiTheme="minorHAnsi" w:hAnsiTheme="minorHAnsi" w:cs="Calibri"/>
          <w:b w:val="0"/>
          <w:sz w:val="22"/>
          <w:szCs w:val="22"/>
        </w:rPr>
        <w:t xml:space="preserve"> de Recher</w:t>
      </w:r>
      <w:r w:rsidR="009A7FB4">
        <w:rPr>
          <w:rFonts w:asciiTheme="minorHAnsi" w:hAnsiTheme="minorHAnsi" w:cs="Calibri"/>
          <w:b w:val="0"/>
          <w:sz w:val="22"/>
          <w:szCs w:val="22"/>
        </w:rPr>
        <w:t>che</w:t>
      </w:r>
      <w:r w:rsidR="00A868B5">
        <w:rPr>
          <w:rFonts w:asciiTheme="minorHAnsi" w:hAnsiTheme="minorHAnsi" w:cs="Calibri"/>
          <w:b w:val="0"/>
          <w:sz w:val="22"/>
          <w:szCs w:val="22"/>
        </w:rPr>
        <w:t xml:space="preserve"> sur l’hydrogène décarboné</w:t>
      </w:r>
      <w:r w:rsidR="009A7FB4">
        <w:rPr>
          <w:rFonts w:asciiTheme="minorHAnsi" w:hAnsiTheme="minorHAnsi" w:cs="Calibri"/>
          <w:b w:val="0"/>
          <w:sz w:val="22"/>
          <w:szCs w:val="22"/>
        </w:rPr>
        <w:t>, (ci-après « PEPR</w:t>
      </w:r>
      <w:r w:rsidR="00A868B5">
        <w:rPr>
          <w:rFonts w:asciiTheme="minorHAnsi" w:hAnsiTheme="minorHAnsi" w:cs="Calibri"/>
          <w:b w:val="0"/>
          <w:sz w:val="22"/>
          <w:szCs w:val="22"/>
        </w:rPr>
        <w:t>-</w:t>
      </w:r>
      <w:r w:rsidR="009A7FB4">
        <w:rPr>
          <w:rFonts w:asciiTheme="minorHAnsi" w:hAnsiTheme="minorHAnsi" w:cs="Calibri"/>
          <w:b w:val="0"/>
          <w:sz w:val="22"/>
          <w:szCs w:val="22"/>
        </w:rPr>
        <w:t xml:space="preserve">H2 ») et sur une </w:t>
      </w:r>
      <w:r w:rsidR="00F0306D">
        <w:rPr>
          <w:rFonts w:asciiTheme="minorHAnsi" w:hAnsiTheme="minorHAnsi" w:cs="Calibri"/>
          <w:b w:val="0"/>
          <w:sz w:val="22"/>
          <w:szCs w:val="22"/>
        </w:rPr>
        <w:t xml:space="preserve">proposition </w:t>
      </w:r>
      <w:r w:rsidR="009A7FB4">
        <w:rPr>
          <w:rFonts w:asciiTheme="minorHAnsi" w:hAnsiTheme="minorHAnsi" w:cs="Calibri"/>
          <w:b w:val="0"/>
          <w:sz w:val="22"/>
          <w:szCs w:val="22"/>
        </w:rPr>
        <w:t>d</w:t>
      </w:r>
      <w:r w:rsidR="00A868B5">
        <w:rPr>
          <w:rFonts w:asciiTheme="minorHAnsi" w:hAnsiTheme="minorHAnsi" w:cs="Calibri"/>
          <w:b w:val="0"/>
          <w:sz w:val="22"/>
          <w:szCs w:val="22"/>
        </w:rPr>
        <w:t>e la chargée de communication du programme,</w:t>
      </w:r>
      <w:r w:rsidR="002842BC">
        <w:rPr>
          <w:rFonts w:asciiTheme="minorHAnsi" w:hAnsiTheme="minorHAnsi" w:cs="Calibri"/>
          <w:b w:val="0"/>
          <w:sz w:val="22"/>
          <w:szCs w:val="22"/>
        </w:rPr>
        <w:t xml:space="preserve"> </w:t>
      </w:r>
      <w:r w:rsidR="00F0306D">
        <w:rPr>
          <w:rFonts w:asciiTheme="minorHAnsi" w:hAnsiTheme="minorHAnsi" w:cs="Calibri"/>
          <w:b w:val="0"/>
          <w:sz w:val="22"/>
          <w:szCs w:val="22"/>
        </w:rPr>
        <w:t>l’</w:t>
      </w:r>
      <w:r w:rsidR="00923828">
        <w:rPr>
          <w:rFonts w:asciiTheme="minorHAnsi" w:hAnsiTheme="minorHAnsi" w:cs="Calibri"/>
          <w:b w:val="0"/>
          <w:sz w:val="22"/>
          <w:szCs w:val="22"/>
        </w:rPr>
        <w:t>e</w:t>
      </w:r>
      <w:r w:rsidR="009A7FB4">
        <w:rPr>
          <w:rFonts w:asciiTheme="minorHAnsi" w:hAnsiTheme="minorHAnsi" w:cs="Calibri"/>
          <w:b w:val="0"/>
          <w:sz w:val="22"/>
          <w:szCs w:val="22"/>
        </w:rPr>
        <w:t xml:space="preserve">xposition intitulée </w:t>
      </w:r>
      <w:r w:rsidR="00A868B5">
        <w:rPr>
          <w:rFonts w:asciiTheme="minorHAnsi" w:hAnsiTheme="minorHAnsi" w:cs="Calibri"/>
          <w:b w:val="0"/>
          <w:sz w:val="22"/>
          <w:szCs w:val="22"/>
        </w:rPr>
        <w:t>« </w:t>
      </w:r>
      <w:r w:rsidR="009A7FB4">
        <w:rPr>
          <w:rFonts w:asciiTheme="minorHAnsi" w:hAnsiTheme="minorHAnsi" w:cs="Calibri"/>
          <w:b w:val="0"/>
          <w:sz w:val="22"/>
          <w:szCs w:val="22"/>
        </w:rPr>
        <w:t>Hydrogène</w:t>
      </w:r>
      <w:r w:rsidR="00A868B5">
        <w:rPr>
          <w:rFonts w:asciiTheme="minorHAnsi" w:hAnsiTheme="minorHAnsi" w:cs="Calibri"/>
          <w:b w:val="0"/>
          <w:sz w:val="22"/>
          <w:szCs w:val="22"/>
        </w:rPr>
        <w:t> ? Pourquoi ? Pour qui ? »</w:t>
      </w:r>
      <w:r w:rsidR="009A7FB4">
        <w:rPr>
          <w:rFonts w:asciiTheme="minorHAnsi" w:hAnsiTheme="minorHAnsi" w:cs="Calibri"/>
          <w:b w:val="0"/>
          <w:sz w:val="22"/>
          <w:szCs w:val="22"/>
        </w:rPr>
        <w:t xml:space="preserve">, (ci-après « Exposition ») </w:t>
      </w:r>
      <w:r w:rsidR="00923828">
        <w:rPr>
          <w:rFonts w:asciiTheme="minorHAnsi" w:hAnsiTheme="minorHAnsi" w:cs="Calibri"/>
          <w:b w:val="0"/>
          <w:sz w:val="22"/>
          <w:szCs w:val="22"/>
        </w:rPr>
        <w:t>a été créée</w:t>
      </w:r>
      <w:r w:rsidR="00F0306D">
        <w:rPr>
          <w:rFonts w:asciiTheme="minorHAnsi" w:hAnsiTheme="minorHAnsi" w:cs="Calibri"/>
          <w:b w:val="0"/>
          <w:sz w:val="22"/>
          <w:szCs w:val="22"/>
        </w:rPr>
        <w:t xml:space="preserve"> afin de valoriser les activités réalisées dans le cadre du PEPR</w:t>
      </w:r>
      <w:r w:rsidR="00375BBF">
        <w:rPr>
          <w:rFonts w:asciiTheme="minorHAnsi" w:hAnsiTheme="minorHAnsi" w:cs="Calibri"/>
          <w:b w:val="0"/>
          <w:sz w:val="22"/>
          <w:szCs w:val="22"/>
        </w:rPr>
        <w:t>-</w:t>
      </w:r>
      <w:r w:rsidR="00F0306D">
        <w:rPr>
          <w:rFonts w:asciiTheme="minorHAnsi" w:hAnsiTheme="minorHAnsi" w:cs="Calibri"/>
          <w:b w:val="0"/>
          <w:sz w:val="22"/>
          <w:szCs w:val="22"/>
        </w:rPr>
        <w:t>H2</w:t>
      </w:r>
      <w:r w:rsidR="009A7FB4">
        <w:rPr>
          <w:rFonts w:asciiTheme="minorHAnsi" w:hAnsiTheme="minorHAnsi" w:cs="Calibri"/>
          <w:b w:val="0"/>
          <w:sz w:val="22"/>
          <w:szCs w:val="22"/>
        </w:rPr>
        <w:t xml:space="preserve">. </w:t>
      </w:r>
    </w:p>
    <w:p w14:paraId="7FDD30DE" w14:textId="77777777" w:rsidR="009A7FB4" w:rsidRDefault="009A7FB4">
      <w:pPr>
        <w:pStyle w:val="Titre"/>
        <w:jc w:val="both"/>
        <w:rPr>
          <w:rFonts w:asciiTheme="minorHAnsi" w:hAnsiTheme="minorHAnsi" w:cs="Calibri"/>
          <w:b w:val="0"/>
          <w:sz w:val="22"/>
          <w:szCs w:val="22"/>
        </w:rPr>
      </w:pPr>
    </w:p>
    <w:p w14:paraId="7C50D8D8" w14:textId="5A36D0E8" w:rsidR="009A7FB4" w:rsidRDefault="004C422E">
      <w:pPr>
        <w:pStyle w:val="Titre"/>
        <w:jc w:val="both"/>
        <w:rPr>
          <w:rFonts w:asciiTheme="minorHAnsi" w:hAnsiTheme="minorHAnsi" w:cs="Calibri"/>
          <w:b w:val="0"/>
          <w:sz w:val="22"/>
          <w:szCs w:val="22"/>
        </w:rPr>
      </w:pPr>
      <w:r>
        <w:rPr>
          <w:rFonts w:asciiTheme="minorHAnsi" w:hAnsiTheme="minorHAnsi" w:cs="Calibri"/>
          <w:b w:val="0"/>
          <w:sz w:val="22"/>
          <w:szCs w:val="22"/>
        </w:rPr>
        <w:t>L</w:t>
      </w:r>
      <w:r w:rsidRPr="004C422E">
        <w:rPr>
          <w:rFonts w:asciiTheme="minorHAnsi" w:hAnsiTheme="minorHAnsi" w:cs="Calibri"/>
          <w:b w:val="0"/>
          <w:sz w:val="22"/>
          <w:szCs w:val="22"/>
        </w:rPr>
        <w:t xml:space="preserve">’Emprunteur </w:t>
      </w:r>
      <w:r w:rsidR="009A7FB4">
        <w:rPr>
          <w:rFonts w:asciiTheme="minorHAnsi" w:hAnsiTheme="minorHAnsi" w:cs="Calibri"/>
          <w:b w:val="0"/>
          <w:sz w:val="22"/>
          <w:szCs w:val="22"/>
        </w:rPr>
        <w:t>est intéressé par l’</w:t>
      </w:r>
      <w:r>
        <w:rPr>
          <w:rFonts w:asciiTheme="minorHAnsi" w:hAnsiTheme="minorHAnsi" w:cs="Calibri"/>
          <w:b w:val="0"/>
          <w:sz w:val="22"/>
          <w:szCs w:val="22"/>
        </w:rPr>
        <w:t>E</w:t>
      </w:r>
      <w:r w:rsidR="009A7FB4">
        <w:rPr>
          <w:rFonts w:asciiTheme="minorHAnsi" w:hAnsiTheme="minorHAnsi" w:cs="Calibri"/>
          <w:b w:val="0"/>
          <w:sz w:val="22"/>
          <w:szCs w:val="22"/>
        </w:rPr>
        <w:t xml:space="preserve">xposition et souhaite pouvoir </w:t>
      </w:r>
      <w:r w:rsidR="00A868B5">
        <w:rPr>
          <w:rFonts w:asciiTheme="minorHAnsi" w:hAnsiTheme="minorHAnsi" w:cs="Calibri"/>
          <w:b w:val="0"/>
          <w:sz w:val="22"/>
          <w:szCs w:val="22"/>
        </w:rPr>
        <w:t xml:space="preserve">l’imprimer sur </w:t>
      </w:r>
      <w:r w:rsidR="003C5C12">
        <w:rPr>
          <w:rFonts w:asciiTheme="minorHAnsi" w:hAnsiTheme="minorHAnsi" w:cs="Calibri"/>
          <w:b w:val="0"/>
          <w:sz w:val="22"/>
          <w:szCs w:val="22"/>
        </w:rPr>
        <w:t>un support papier (type bâche/roll-up/kakémono</w:t>
      </w:r>
      <w:r w:rsidR="005E2A3C">
        <w:rPr>
          <w:rFonts w:asciiTheme="minorHAnsi" w:hAnsiTheme="minorHAnsi" w:cs="Calibri"/>
          <w:b w:val="0"/>
          <w:sz w:val="22"/>
          <w:szCs w:val="22"/>
        </w:rPr>
        <w:t xml:space="preserve"> etc.</w:t>
      </w:r>
      <w:r w:rsidR="003C5C12">
        <w:rPr>
          <w:rFonts w:asciiTheme="minorHAnsi" w:hAnsiTheme="minorHAnsi" w:cs="Calibri"/>
          <w:b w:val="0"/>
          <w:sz w:val="22"/>
          <w:szCs w:val="22"/>
        </w:rPr>
        <w:t xml:space="preserve">) au </w:t>
      </w:r>
      <w:r w:rsidR="003C5C12" w:rsidRPr="00822DB1">
        <w:rPr>
          <w:rFonts w:asciiTheme="minorHAnsi" w:hAnsiTheme="minorHAnsi" w:cs="Calibri"/>
          <w:sz w:val="22"/>
          <w:szCs w:val="22"/>
        </w:rPr>
        <w:t>format</w:t>
      </w:r>
      <w:r w:rsidR="00B44D63" w:rsidRPr="00822DB1">
        <w:rPr>
          <w:rFonts w:asciiTheme="minorHAnsi" w:hAnsiTheme="minorHAnsi" w:cs="Calibri"/>
          <w:sz w:val="22"/>
          <w:szCs w:val="22"/>
        </w:rPr>
        <w:t xml:space="preserve"> 85 x 200 cm</w:t>
      </w:r>
      <w:r w:rsidR="00B44D63">
        <w:rPr>
          <w:rFonts w:asciiTheme="minorHAnsi" w:hAnsiTheme="minorHAnsi" w:cs="Calibri"/>
          <w:b w:val="0"/>
          <w:sz w:val="22"/>
          <w:szCs w:val="22"/>
        </w:rPr>
        <w:t xml:space="preserve"> et </w:t>
      </w:r>
      <w:r w:rsidR="009A7FB4">
        <w:rPr>
          <w:rFonts w:asciiTheme="minorHAnsi" w:hAnsiTheme="minorHAnsi" w:cs="Calibri"/>
          <w:b w:val="0"/>
          <w:sz w:val="22"/>
          <w:szCs w:val="22"/>
        </w:rPr>
        <w:t>l’utiliser à des fins de communication et diffusion non-commerciale</w:t>
      </w:r>
      <w:r w:rsidR="00B44D63">
        <w:rPr>
          <w:rFonts w:asciiTheme="minorHAnsi" w:hAnsiTheme="minorHAnsi" w:cs="Calibri"/>
          <w:b w:val="0"/>
          <w:sz w:val="22"/>
          <w:szCs w:val="22"/>
        </w:rPr>
        <w:t>s et institutionnelles</w:t>
      </w:r>
      <w:r w:rsidR="00822DB1">
        <w:rPr>
          <w:rFonts w:asciiTheme="minorHAnsi" w:hAnsiTheme="minorHAnsi" w:cs="Calibri"/>
          <w:b w:val="0"/>
          <w:sz w:val="22"/>
          <w:szCs w:val="22"/>
        </w:rPr>
        <w:t>,</w:t>
      </w:r>
      <w:r w:rsidR="00B44D63">
        <w:rPr>
          <w:rFonts w:asciiTheme="minorHAnsi" w:hAnsiTheme="minorHAnsi" w:cs="Calibri"/>
          <w:b w:val="0"/>
          <w:sz w:val="22"/>
          <w:szCs w:val="22"/>
        </w:rPr>
        <w:t xml:space="preserve"> scientifiques ou pédagogiques</w:t>
      </w:r>
      <w:r w:rsidR="009A7FB4">
        <w:rPr>
          <w:rFonts w:asciiTheme="minorHAnsi" w:hAnsiTheme="minorHAnsi" w:cs="Calibri"/>
          <w:b w:val="0"/>
          <w:sz w:val="22"/>
          <w:szCs w:val="22"/>
        </w:rPr>
        <w:t xml:space="preserve">. </w:t>
      </w:r>
    </w:p>
    <w:p w14:paraId="14533E34" w14:textId="255FEFDF" w:rsidR="00ED5EDD" w:rsidRPr="00F44530" w:rsidRDefault="00ED5EDD">
      <w:pPr>
        <w:pStyle w:val="Titre"/>
        <w:jc w:val="both"/>
        <w:rPr>
          <w:rFonts w:asciiTheme="minorHAnsi" w:hAnsiTheme="minorHAnsi" w:cs="Calibri"/>
          <w:b w:val="0"/>
          <w:sz w:val="22"/>
          <w:szCs w:val="22"/>
        </w:rPr>
      </w:pPr>
    </w:p>
    <w:p w14:paraId="60D4261F" w14:textId="592F196D" w:rsidR="00D77C91" w:rsidRDefault="00D77C91">
      <w:pPr>
        <w:pStyle w:val="Titre"/>
        <w:jc w:val="both"/>
        <w:rPr>
          <w:rFonts w:asciiTheme="minorHAnsi" w:hAnsiTheme="minorHAnsi" w:cs="Calibri"/>
          <w:b w:val="0"/>
          <w:sz w:val="22"/>
          <w:szCs w:val="22"/>
        </w:rPr>
      </w:pPr>
      <w:r w:rsidRPr="001F0676">
        <w:rPr>
          <w:rFonts w:asciiTheme="minorHAnsi" w:hAnsiTheme="minorHAnsi" w:cs="Calibri"/>
          <w:b w:val="0"/>
          <w:sz w:val="22"/>
          <w:szCs w:val="22"/>
        </w:rPr>
        <w:t xml:space="preserve">Les Parties souhaitent ainsi détailler les droits et obligations </w:t>
      </w:r>
      <w:r w:rsidR="00736EF0">
        <w:rPr>
          <w:rFonts w:asciiTheme="minorHAnsi" w:hAnsiTheme="minorHAnsi" w:cs="Calibri"/>
          <w:b w:val="0"/>
          <w:sz w:val="22"/>
          <w:szCs w:val="22"/>
        </w:rPr>
        <w:t>afférent</w:t>
      </w:r>
      <w:r w:rsidR="001F0676" w:rsidRPr="001F0676">
        <w:rPr>
          <w:rFonts w:asciiTheme="minorHAnsi" w:hAnsiTheme="minorHAnsi" w:cs="Calibri"/>
          <w:b w:val="0"/>
          <w:sz w:val="22"/>
          <w:szCs w:val="22"/>
        </w:rPr>
        <w:t>s</w:t>
      </w:r>
      <w:r w:rsidR="00594D7A">
        <w:rPr>
          <w:rFonts w:asciiTheme="minorHAnsi" w:hAnsiTheme="minorHAnsi" w:cs="Calibri"/>
          <w:b w:val="0"/>
          <w:sz w:val="22"/>
          <w:szCs w:val="22"/>
        </w:rPr>
        <w:t xml:space="preserve"> au transfert de droits d’exploitation de </w:t>
      </w:r>
      <w:r w:rsidR="007A2EA8">
        <w:rPr>
          <w:rFonts w:asciiTheme="minorHAnsi" w:hAnsiTheme="minorHAnsi" w:cs="Calibri"/>
          <w:b w:val="0"/>
          <w:sz w:val="22"/>
          <w:szCs w:val="22"/>
        </w:rPr>
        <w:t>l’Exposition</w:t>
      </w:r>
      <w:r w:rsidR="00594D7A">
        <w:rPr>
          <w:rFonts w:asciiTheme="minorHAnsi" w:hAnsiTheme="minorHAnsi" w:cs="Calibri"/>
          <w:b w:val="0"/>
          <w:sz w:val="22"/>
          <w:szCs w:val="22"/>
        </w:rPr>
        <w:t>.</w:t>
      </w:r>
    </w:p>
    <w:p w14:paraId="7EEF5418" w14:textId="5D136D1D" w:rsidR="00DB15F9" w:rsidRDefault="00DB15F9" w:rsidP="00DB15F9">
      <w:pPr>
        <w:pStyle w:val="Corpsdetexte"/>
      </w:pPr>
    </w:p>
    <w:p w14:paraId="4D4DE60C" w14:textId="77777777" w:rsidR="00DB15F9" w:rsidRPr="00DB15F9" w:rsidRDefault="00DB15F9" w:rsidP="00DB15F9">
      <w:pPr>
        <w:pStyle w:val="Corpsdetexte"/>
      </w:pPr>
    </w:p>
    <w:p w14:paraId="41AD43B0" w14:textId="5C8240B9" w:rsidR="002842BC" w:rsidRDefault="002842BC">
      <w:pPr>
        <w:rPr>
          <w:rFonts w:asciiTheme="minorHAnsi" w:hAnsiTheme="minorHAnsi" w:cs="Calibri"/>
          <w:b/>
          <w:sz w:val="22"/>
          <w:szCs w:val="22"/>
        </w:rPr>
      </w:pPr>
      <w:r>
        <w:rPr>
          <w:rFonts w:asciiTheme="minorHAnsi" w:hAnsiTheme="minorHAnsi" w:cs="Calibri"/>
          <w:b/>
          <w:sz w:val="22"/>
          <w:szCs w:val="22"/>
        </w:rPr>
        <w:br w:type="page"/>
      </w:r>
    </w:p>
    <w:p w14:paraId="0BF9DBE4" w14:textId="77777777" w:rsidR="00687689" w:rsidRPr="00F44530" w:rsidRDefault="00687689">
      <w:pPr>
        <w:jc w:val="both"/>
        <w:rPr>
          <w:rFonts w:asciiTheme="minorHAnsi" w:hAnsiTheme="minorHAnsi" w:cs="Calibri"/>
          <w:b/>
          <w:sz w:val="22"/>
          <w:szCs w:val="22"/>
        </w:rPr>
      </w:pPr>
    </w:p>
    <w:p w14:paraId="2F0A8145" w14:textId="77777777" w:rsidR="00687689" w:rsidRPr="00F44530" w:rsidRDefault="00572CF0">
      <w:pPr>
        <w:pStyle w:val="Titre1"/>
        <w:jc w:val="both"/>
        <w:rPr>
          <w:rFonts w:asciiTheme="minorHAnsi" w:hAnsiTheme="minorHAnsi" w:cs="Calibri"/>
          <w:sz w:val="22"/>
          <w:szCs w:val="22"/>
          <w:u w:val="single"/>
        </w:rPr>
      </w:pPr>
      <w:r w:rsidRPr="00F44530">
        <w:rPr>
          <w:rFonts w:asciiTheme="minorHAnsi" w:hAnsiTheme="minorHAnsi" w:cs="Calibri"/>
          <w:sz w:val="22"/>
          <w:szCs w:val="22"/>
          <w:u w:val="single"/>
        </w:rPr>
        <w:t>IL A ETE CONVENU CE QUI SUIT :</w:t>
      </w:r>
    </w:p>
    <w:p w14:paraId="410DEEBC" w14:textId="77777777" w:rsidR="00687689" w:rsidRPr="00F44530" w:rsidRDefault="00687689">
      <w:pPr>
        <w:jc w:val="both"/>
        <w:rPr>
          <w:rFonts w:asciiTheme="minorHAnsi" w:hAnsiTheme="minorHAnsi" w:cs="Calibri"/>
          <w:sz w:val="22"/>
          <w:szCs w:val="22"/>
          <w:u w:val="single"/>
        </w:rPr>
      </w:pPr>
    </w:p>
    <w:p w14:paraId="2594F03A" w14:textId="77777777" w:rsidR="00D739FE" w:rsidRDefault="00D739FE">
      <w:pPr>
        <w:pStyle w:val="Titre3"/>
        <w:jc w:val="both"/>
        <w:rPr>
          <w:rFonts w:asciiTheme="minorHAnsi" w:hAnsiTheme="minorHAnsi" w:cs="Calibri"/>
          <w:sz w:val="22"/>
          <w:szCs w:val="22"/>
        </w:rPr>
      </w:pPr>
    </w:p>
    <w:p w14:paraId="4E8C84C1" w14:textId="730BC517" w:rsidR="00687689" w:rsidRPr="00F44530" w:rsidRDefault="00572CF0">
      <w:pPr>
        <w:pStyle w:val="Titre3"/>
        <w:jc w:val="both"/>
        <w:rPr>
          <w:rFonts w:asciiTheme="minorHAnsi" w:hAnsiTheme="minorHAnsi" w:cs="Calibri"/>
          <w:sz w:val="22"/>
          <w:szCs w:val="22"/>
        </w:rPr>
      </w:pPr>
      <w:r w:rsidRPr="00F44530">
        <w:rPr>
          <w:rFonts w:asciiTheme="minorHAnsi" w:hAnsiTheme="minorHAnsi" w:cs="Calibri"/>
          <w:sz w:val="22"/>
          <w:szCs w:val="22"/>
        </w:rPr>
        <w:t>ARTICLE 1 : Objet de la convention</w:t>
      </w:r>
    </w:p>
    <w:p w14:paraId="7FCDAD83" w14:textId="77777777" w:rsidR="00687689" w:rsidRPr="00F44530" w:rsidRDefault="00572CF0">
      <w:pPr>
        <w:jc w:val="both"/>
        <w:rPr>
          <w:rFonts w:asciiTheme="minorHAnsi" w:eastAsia="Calibri" w:hAnsiTheme="minorHAnsi" w:cs="Calibri"/>
          <w:b/>
          <w:sz w:val="22"/>
          <w:szCs w:val="22"/>
        </w:rPr>
      </w:pPr>
      <w:r w:rsidRPr="00F44530">
        <w:rPr>
          <w:rFonts w:asciiTheme="minorHAnsi" w:eastAsia="Calibri" w:hAnsiTheme="minorHAnsi" w:cs="Calibri"/>
          <w:b/>
          <w:sz w:val="22"/>
          <w:szCs w:val="22"/>
        </w:rPr>
        <w:t xml:space="preserve"> </w:t>
      </w:r>
    </w:p>
    <w:p w14:paraId="2C38C7FE" w14:textId="060E89C1" w:rsidR="00755FB6" w:rsidRDefault="00572CF0">
      <w:pPr>
        <w:pStyle w:val="Pieddepage"/>
        <w:jc w:val="both"/>
        <w:rPr>
          <w:rFonts w:asciiTheme="minorHAnsi" w:hAnsiTheme="minorHAnsi" w:cs="Calibri"/>
          <w:sz w:val="22"/>
          <w:szCs w:val="22"/>
        </w:rPr>
      </w:pPr>
      <w:r w:rsidRPr="00F44530">
        <w:rPr>
          <w:rFonts w:asciiTheme="minorHAnsi" w:hAnsiTheme="minorHAnsi" w:cs="Calibri"/>
          <w:sz w:val="22"/>
          <w:szCs w:val="22"/>
        </w:rPr>
        <w:t xml:space="preserve">La présente convention a pour objet de décrire les conditions et les modalités </w:t>
      </w:r>
      <w:r w:rsidR="00BD7B41">
        <w:rPr>
          <w:rFonts w:asciiTheme="minorHAnsi" w:hAnsiTheme="minorHAnsi" w:cs="Calibri"/>
          <w:sz w:val="22"/>
          <w:szCs w:val="22"/>
        </w:rPr>
        <w:t>de mise à di</w:t>
      </w:r>
      <w:r w:rsidR="007A2EA8">
        <w:rPr>
          <w:rFonts w:asciiTheme="minorHAnsi" w:hAnsiTheme="minorHAnsi" w:cs="Calibri"/>
          <w:sz w:val="22"/>
          <w:szCs w:val="22"/>
        </w:rPr>
        <w:t>sposition et d’utilisation de</w:t>
      </w:r>
      <w:r w:rsidR="00BD7B41">
        <w:rPr>
          <w:rFonts w:asciiTheme="minorHAnsi" w:hAnsiTheme="minorHAnsi" w:cs="Calibri"/>
          <w:sz w:val="22"/>
          <w:szCs w:val="22"/>
        </w:rPr>
        <w:t xml:space="preserve"> </w:t>
      </w:r>
      <w:r w:rsidR="007A2EA8">
        <w:rPr>
          <w:rFonts w:asciiTheme="minorHAnsi" w:hAnsiTheme="minorHAnsi" w:cs="Calibri"/>
          <w:sz w:val="22"/>
          <w:szCs w:val="22"/>
        </w:rPr>
        <w:t xml:space="preserve">l’Exposition </w:t>
      </w:r>
      <w:r w:rsidR="000E5972">
        <w:rPr>
          <w:rFonts w:asciiTheme="minorHAnsi" w:hAnsiTheme="minorHAnsi" w:cs="Calibri"/>
          <w:sz w:val="22"/>
          <w:szCs w:val="22"/>
        </w:rPr>
        <w:t xml:space="preserve">du CNRS vers </w:t>
      </w:r>
      <w:r w:rsidR="004C422E">
        <w:rPr>
          <w:rFonts w:asciiTheme="minorHAnsi" w:hAnsiTheme="minorHAnsi" w:cs="Calibri"/>
          <w:sz w:val="22"/>
          <w:szCs w:val="22"/>
        </w:rPr>
        <w:t>l’Emprunteur</w:t>
      </w:r>
      <w:r w:rsidR="000E5972" w:rsidRPr="003D2FBF">
        <w:rPr>
          <w:rFonts w:asciiTheme="minorHAnsi" w:hAnsiTheme="minorHAnsi" w:cs="Calibri"/>
          <w:sz w:val="22"/>
          <w:szCs w:val="22"/>
        </w:rPr>
        <w:t>.</w:t>
      </w:r>
      <w:r w:rsidR="000E5972">
        <w:rPr>
          <w:rFonts w:asciiTheme="minorHAnsi" w:hAnsiTheme="minorHAnsi" w:cs="Calibri"/>
          <w:sz w:val="22"/>
          <w:szCs w:val="22"/>
        </w:rPr>
        <w:t xml:space="preserve"> </w:t>
      </w:r>
    </w:p>
    <w:p w14:paraId="4E0A42CD" w14:textId="007F700F" w:rsidR="000E5972" w:rsidRPr="0048620A" w:rsidRDefault="000E5972">
      <w:pPr>
        <w:pStyle w:val="Pieddepage"/>
        <w:jc w:val="both"/>
        <w:rPr>
          <w:rFonts w:asciiTheme="minorHAnsi" w:hAnsiTheme="minorHAnsi" w:cs="Calibri"/>
          <w:sz w:val="22"/>
          <w:szCs w:val="22"/>
        </w:rPr>
      </w:pPr>
    </w:p>
    <w:p w14:paraId="6F7F2A04" w14:textId="03BB1B28" w:rsidR="00755FB6" w:rsidRDefault="00755FB6">
      <w:pPr>
        <w:pStyle w:val="Pieddepage"/>
        <w:jc w:val="both"/>
        <w:rPr>
          <w:rFonts w:asciiTheme="minorHAnsi" w:hAnsiTheme="minorHAnsi" w:cs="Calibri"/>
          <w:b/>
          <w:sz w:val="22"/>
          <w:szCs w:val="22"/>
          <w:u w:val="single"/>
        </w:rPr>
      </w:pPr>
      <w:r w:rsidRPr="00755FB6">
        <w:rPr>
          <w:rFonts w:asciiTheme="minorHAnsi" w:hAnsiTheme="minorHAnsi" w:cs="Calibri"/>
          <w:b/>
          <w:sz w:val="22"/>
          <w:szCs w:val="22"/>
          <w:u w:val="single"/>
        </w:rPr>
        <w:t xml:space="preserve">ARTICLE 2 : </w:t>
      </w:r>
      <w:r w:rsidR="00020D83">
        <w:rPr>
          <w:rFonts w:asciiTheme="minorHAnsi" w:hAnsiTheme="minorHAnsi" w:cs="Calibri"/>
          <w:b/>
          <w:sz w:val="22"/>
          <w:szCs w:val="22"/>
          <w:u w:val="single"/>
        </w:rPr>
        <w:t>Droits concédés pour l’u</w:t>
      </w:r>
      <w:r w:rsidRPr="00755FB6">
        <w:rPr>
          <w:rFonts w:asciiTheme="minorHAnsi" w:hAnsiTheme="minorHAnsi" w:cs="Calibri"/>
          <w:b/>
          <w:sz w:val="22"/>
          <w:szCs w:val="22"/>
          <w:u w:val="single"/>
        </w:rPr>
        <w:t xml:space="preserve">tilisation </w:t>
      </w:r>
      <w:r w:rsidR="00D37260">
        <w:rPr>
          <w:rFonts w:asciiTheme="minorHAnsi" w:hAnsiTheme="minorHAnsi" w:cs="Calibri"/>
          <w:b/>
          <w:sz w:val="22"/>
          <w:szCs w:val="22"/>
          <w:u w:val="single"/>
        </w:rPr>
        <w:t>de l’</w:t>
      </w:r>
      <w:r w:rsidR="00F0306D">
        <w:rPr>
          <w:rFonts w:asciiTheme="minorHAnsi" w:hAnsiTheme="minorHAnsi" w:cs="Calibri"/>
          <w:b/>
          <w:sz w:val="22"/>
          <w:szCs w:val="22"/>
          <w:u w:val="single"/>
        </w:rPr>
        <w:t>Exposition</w:t>
      </w:r>
    </w:p>
    <w:p w14:paraId="1848269D" w14:textId="0E519E33" w:rsidR="00755FB6" w:rsidRDefault="00755FB6">
      <w:pPr>
        <w:pStyle w:val="Pieddepage"/>
        <w:jc w:val="both"/>
        <w:rPr>
          <w:rFonts w:asciiTheme="minorHAnsi" w:hAnsiTheme="minorHAnsi" w:cs="Calibri"/>
          <w:b/>
          <w:sz w:val="22"/>
          <w:szCs w:val="22"/>
          <w:u w:val="single"/>
        </w:rPr>
      </w:pPr>
    </w:p>
    <w:p w14:paraId="5FDBE3BA" w14:textId="583229F4" w:rsidR="003A3F32" w:rsidRPr="004B74B9" w:rsidRDefault="000E7B50">
      <w:pPr>
        <w:pStyle w:val="Pieddepage"/>
        <w:jc w:val="both"/>
        <w:rPr>
          <w:rFonts w:asciiTheme="minorHAnsi" w:hAnsiTheme="minorHAnsi" w:cs="Calibri"/>
          <w:sz w:val="22"/>
          <w:szCs w:val="22"/>
          <w:u w:val="single"/>
        </w:rPr>
      </w:pPr>
      <w:r w:rsidRPr="004B74B9">
        <w:rPr>
          <w:rFonts w:asciiTheme="minorHAnsi" w:hAnsiTheme="minorHAnsi" w:cs="Calibri"/>
          <w:sz w:val="22"/>
          <w:szCs w:val="22"/>
          <w:u w:val="single"/>
        </w:rPr>
        <w:t xml:space="preserve">2.1 </w:t>
      </w:r>
      <w:r w:rsidR="003A3F32" w:rsidRPr="004B74B9">
        <w:rPr>
          <w:rFonts w:asciiTheme="minorHAnsi" w:hAnsiTheme="minorHAnsi" w:cs="Calibri"/>
          <w:sz w:val="22"/>
          <w:szCs w:val="22"/>
          <w:u w:val="single"/>
        </w:rPr>
        <w:t xml:space="preserve">Etendue des droits </w:t>
      </w:r>
      <w:r w:rsidR="00500914">
        <w:rPr>
          <w:rFonts w:asciiTheme="minorHAnsi" w:hAnsiTheme="minorHAnsi" w:cs="Calibri"/>
          <w:sz w:val="22"/>
          <w:szCs w:val="22"/>
          <w:u w:val="single"/>
        </w:rPr>
        <w:t>concédés</w:t>
      </w:r>
    </w:p>
    <w:p w14:paraId="43AFD4A8" w14:textId="77777777" w:rsidR="00564DB8" w:rsidRDefault="00564DB8">
      <w:pPr>
        <w:pStyle w:val="Pieddepage"/>
        <w:jc w:val="both"/>
        <w:rPr>
          <w:rFonts w:asciiTheme="minorHAnsi" w:hAnsiTheme="minorHAnsi" w:cs="Calibri"/>
          <w:sz w:val="22"/>
          <w:szCs w:val="22"/>
        </w:rPr>
      </w:pPr>
    </w:p>
    <w:p w14:paraId="65AAD438" w14:textId="370DAE8D" w:rsidR="00564DB8" w:rsidRDefault="005A4609">
      <w:pPr>
        <w:pStyle w:val="Pieddepage"/>
        <w:jc w:val="both"/>
        <w:rPr>
          <w:rFonts w:asciiTheme="minorHAnsi" w:hAnsiTheme="minorHAnsi" w:cs="Calibri"/>
          <w:sz w:val="22"/>
          <w:szCs w:val="22"/>
        </w:rPr>
      </w:pPr>
      <w:r>
        <w:rPr>
          <w:rFonts w:asciiTheme="minorHAnsi" w:hAnsiTheme="minorHAnsi" w:cs="Calibri"/>
          <w:sz w:val="22"/>
          <w:szCs w:val="22"/>
        </w:rPr>
        <w:t xml:space="preserve">Le CNRS </w:t>
      </w:r>
      <w:r w:rsidR="003A3F32">
        <w:rPr>
          <w:rFonts w:asciiTheme="minorHAnsi" w:hAnsiTheme="minorHAnsi" w:cs="Calibri"/>
          <w:sz w:val="22"/>
          <w:szCs w:val="22"/>
        </w:rPr>
        <w:t>concède</w:t>
      </w:r>
      <w:r w:rsidR="00997C42">
        <w:rPr>
          <w:rFonts w:asciiTheme="minorHAnsi" w:hAnsiTheme="minorHAnsi" w:cs="Calibri"/>
          <w:sz w:val="22"/>
          <w:szCs w:val="22"/>
        </w:rPr>
        <w:t xml:space="preserve"> à</w:t>
      </w:r>
      <w:r w:rsidR="00CE0E4E">
        <w:rPr>
          <w:rFonts w:asciiTheme="minorHAnsi" w:hAnsiTheme="minorHAnsi" w:cs="Calibri"/>
          <w:sz w:val="22"/>
          <w:szCs w:val="22"/>
        </w:rPr>
        <w:t xml:space="preserve"> titre non exclusif, </w:t>
      </w:r>
      <w:r w:rsidR="00997C42">
        <w:rPr>
          <w:rFonts w:asciiTheme="minorHAnsi" w:hAnsiTheme="minorHAnsi" w:cs="Calibri"/>
          <w:sz w:val="22"/>
          <w:szCs w:val="22"/>
        </w:rPr>
        <w:t xml:space="preserve">gratuit, </w:t>
      </w:r>
      <w:r w:rsidR="00CE0E4E">
        <w:rPr>
          <w:rFonts w:asciiTheme="minorHAnsi" w:hAnsiTheme="minorHAnsi" w:cs="Calibri"/>
          <w:sz w:val="22"/>
          <w:szCs w:val="22"/>
        </w:rPr>
        <w:t>non cessible</w:t>
      </w:r>
      <w:r w:rsidR="006E42B6">
        <w:rPr>
          <w:rFonts w:asciiTheme="minorHAnsi" w:hAnsiTheme="minorHAnsi" w:cs="Calibri"/>
          <w:sz w:val="22"/>
          <w:szCs w:val="22"/>
        </w:rPr>
        <w:t xml:space="preserve"> et</w:t>
      </w:r>
      <w:r w:rsidR="00997C42">
        <w:rPr>
          <w:rFonts w:asciiTheme="minorHAnsi" w:hAnsiTheme="minorHAnsi" w:cs="Calibri"/>
          <w:sz w:val="22"/>
          <w:szCs w:val="22"/>
        </w:rPr>
        <w:t xml:space="preserve"> sans droit de sous-licence</w:t>
      </w:r>
      <w:r w:rsidR="00500914">
        <w:rPr>
          <w:rFonts w:asciiTheme="minorHAnsi" w:hAnsiTheme="minorHAnsi" w:cs="Calibri"/>
          <w:sz w:val="22"/>
          <w:szCs w:val="22"/>
        </w:rPr>
        <w:t>,</w:t>
      </w:r>
      <w:r w:rsidR="00CC329C">
        <w:rPr>
          <w:rFonts w:asciiTheme="minorHAnsi" w:hAnsiTheme="minorHAnsi" w:cs="Calibri"/>
          <w:sz w:val="22"/>
          <w:szCs w:val="22"/>
        </w:rPr>
        <w:t xml:space="preserve"> pour une utilisation non-commerciale</w:t>
      </w:r>
      <w:r w:rsidR="00F0306D">
        <w:rPr>
          <w:rFonts w:asciiTheme="minorHAnsi" w:hAnsiTheme="minorHAnsi" w:cs="Calibri"/>
          <w:sz w:val="22"/>
          <w:szCs w:val="22"/>
        </w:rPr>
        <w:t xml:space="preserve"> </w:t>
      </w:r>
      <w:r w:rsidR="004C422E">
        <w:rPr>
          <w:rFonts w:asciiTheme="minorHAnsi" w:hAnsiTheme="minorHAnsi" w:cs="Calibri"/>
          <w:sz w:val="22"/>
          <w:szCs w:val="22"/>
        </w:rPr>
        <w:t xml:space="preserve">de l’Exposition </w:t>
      </w:r>
      <w:r w:rsidR="00CE0E4E">
        <w:rPr>
          <w:rFonts w:asciiTheme="minorHAnsi" w:hAnsiTheme="minorHAnsi" w:cs="Calibri"/>
          <w:sz w:val="22"/>
          <w:szCs w:val="22"/>
        </w:rPr>
        <w:t xml:space="preserve">à </w:t>
      </w:r>
      <w:r w:rsidR="004C422E">
        <w:rPr>
          <w:rFonts w:asciiTheme="minorHAnsi" w:hAnsiTheme="minorHAnsi" w:cs="Calibri"/>
          <w:sz w:val="22"/>
          <w:szCs w:val="22"/>
        </w:rPr>
        <w:t xml:space="preserve">l’Emprunteur </w:t>
      </w:r>
      <w:r w:rsidR="00FD4F98">
        <w:rPr>
          <w:rFonts w:asciiTheme="minorHAnsi" w:hAnsiTheme="minorHAnsi" w:cs="Calibri"/>
          <w:sz w:val="22"/>
          <w:szCs w:val="22"/>
        </w:rPr>
        <w:t xml:space="preserve">qui </w:t>
      </w:r>
      <w:r w:rsidR="00EE12BA">
        <w:rPr>
          <w:rFonts w:asciiTheme="minorHAnsi" w:hAnsiTheme="minorHAnsi" w:cs="Calibri"/>
          <w:sz w:val="22"/>
          <w:szCs w:val="22"/>
        </w:rPr>
        <w:t>l’</w:t>
      </w:r>
      <w:r w:rsidR="00FD4F98">
        <w:rPr>
          <w:rFonts w:asciiTheme="minorHAnsi" w:hAnsiTheme="minorHAnsi" w:cs="Calibri"/>
          <w:sz w:val="22"/>
          <w:szCs w:val="22"/>
        </w:rPr>
        <w:t>accepte,</w:t>
      </w:r>
      <w:r w:rsidR="00CE0E4E">
        <w:rPr>
          <w:rFonts w:asciiTheme="minorHAnsi" w:hAnsiTheme="minorHAnsi" w:cs="Calibri"/>
          <w:sz w:val="22"/>
          <w:szCs w:val="22"/>
        </w:rPr>
        <w:t xml:space="preserve"> le</w:t>
      </w:r>
      <w:r w:rsidR="003B66B8">
        <w:rPr>
          <w:rFonts w:asciiTheme="minorHAnsi" w:hAnsiTheme="minorHAnsi" w:cs="Calibri"/>
          <w:sz w:val="22"/>
          <w:szCs w:val="22"/>
        </w:rPr>
        <w:t>s</w:t>
      </w:r>
      <w:r w:rsidR="00CE0E4E">
        <w:rPr>
          <w:rFonts w:asciiTheme="minorHAnsi" w:hAnsiTheme="minorHAnsi" w:cs="Calibri"/>
          <w:sz w:val="22"/>
          <w:szCs w:val="22"/>
        </w:rPr>
        <w:t xml:space="preserve"> droit</w:t>
      </w:r>
      <w:r w:rsidR="003B66B8">
        <w:rPr>
          <w:rFonts w:asciiTheme="minorHAnsi" w:hAnsiTheme="minorHAnsi" w:cs="Calibri"/>
          <w:sz w:val="22"/>
          <w:szCs w:val="22"/>
        </w:rPr>
        <w:t>s</w:t>
      </w:r>
      <w:r w:rsidR="00FD4F98">
        <w:rPr>
          <w:rFonts w:asciiTheme="minorHAnsi" w:hAnsiTheme="minorHAnsi" w:cs="Calibri"/>
          <w:sz w:val="22"/>
          <w:szCs w:val="22"/>
        </w:rPr>
        <w:t xml:space="preserve"> </w:t>
      </w:r>
      <w:r w:rsidR="003A3F32">
        <w:rPr>
          <w:rFonts w:asciiTheme="minorHAnsi" w:hAnsiTheme="minorHAnsi" w:cs="Calibri"/>
          <w:sz w:val="22"/>
          <w:szCs w:val="22"/>
        </w:rPr>
        <w:t xml:space="preserve">patrimoniaux afférents à </w:t>
      </w:r>
      <w:r w:rsidR="007A2EA8">
        <w:rPr>
          <w:rFonts w:asciiTheme="minorHAnsi" w:hAnsiTheme="minorHAnsi" w:cs="Calibri"/>
          <w:sz w:val="22"/>
          <w:szCs w:val="22"/>
        </w:rPr>
        <w:t>l’Exposition</w:t>
      </w:r>
      <w:r w:rsidR="00564DB8">
        <w:rPr>
          <w:rFonts w:asciiTheme="minorHAnsi" w:hAnsiTheme="minorHAnsi" w:cs="Calibri"/>
          <w:sz w:val="22"/>
          <w:szCs w:val="22"/>
        </w:rPr>
        <w:t xml:space="preserve"> et détaillés à l’article 2.2</w:t>
      </w:r>
      <w:r w:rsidR="002A6C61">
        <w:rPr>
          <w:rFonts w:asciiTheme="minorHAnsi" w:hAnsiTheme="minorHAnsi" w:cs="Calibri"/>
          <w:sz w:val="22"/>
          <w:szCs w:val="22"/>
        </w:rPr>
        <w:t xml:space="preserve">, </w:t>
      </w:r>
      <w:r w:rsidR="00686E74">
        <w:rPr>
          <w:rFonts w:asciiTheme="minorHAnsi" w:hAnsiTheme="minorHAnsi" w:cs="Calibri"/>
          <w:sz w:val="22"/>
          <w:szCs w:val="22"/>
        </w:rPr>
        <w:t xml:space="preserve">pour </w:t>
      </w:r>
      <w:r w:rsidR="001A3B80">
        <w:rPr>
          <w:rFonts w:asciiTheme="minorHAnsi" w:hAnsiTheme="minorHAnsi" w:cs="Calibri"/>
          <w:sz w:val="22"/>
          <w:szCs w:val="22"/>
        </w:rPr>
        <w:t>l’international</w:t>
      </w:r>
      <w:r w:rsidR="004C422E">
        <w:rPr>
          <w:rFonts w:asciiTheme="minorHAnsi" w:hAnsiTheme="minorHAnsi" w:cs="Calibri"/>
          <w:sz w:val="22"/>
          <w:szCs w:val="22"/>
        </w:rPr>
        <w:t xml:space="preserve"> </w:t>
      </w:r>
      <w:r w:rsidR="002A6C61">
        <w:rPr>
          <w:rFonts w:asciiTheme="minorHAnsi" w:hAnsiTheme="minorHAnsi" w:cs="Calibri"/>
          <w:sz w:val="22"/>
          <w:szCs w:val="22"/>
        </w:rPr>
        <w:t xml:space="preserve">et </w:t>
      </w:r>
      <w:r w:rsidR="003A3F32">
        <w:rPr>
          <w:rFonts w:asciiTheme="minorHAnsi" w:hAnsiTheme="minorHAnsi" w:cs="Calibri"/>
          <w:sz w:val="22"/>
          <w:szCs w:val="22"/>
        </w:rPr>
        <w:t xml:space="preserve">pour </w:t>
      </w:r>
      <w:r w:rsidR="001F0676">
        <w:rPr>
          <w:rFonts w:asciiTheme="minorHAnsi" w:hAnsiTheme="minorHAnsi" w:cs="Calibri"/>
          <w:sz w:val="22"/>
          <w:szCs w:val="22"/>
        </w:rPr>
        <w:t>une durée de</w:t>
      </w:r>
      <w:r w:rsidR="00EF4AE7">
        <w:rPr>
          <w:rFonts w:asciiTheme="minorHAnsi" w:hAnsiTheme="minorHAnsi" w:cs="Calibri"/>
          <w:sz w:val="22"/>
          <w:szCs w:val="22"/>
        </w:rPr>
        <w:t xml:space="preserve"> cinq</w:t>
      </w:r>
      <w:r w:rsidR="001F0676">
        <w:rPr>
          <w:rFonts w:asciiTheme="minorHAnsi" w:hAnsiTheme="minorHAnsi" w:cs="Calibri"/>
          <w:sz w:val="22"/>
          <w:szCs w:val="22"/>
        </w:rPr>
        <w:t xml:space="preserve"> (</w:t>
      </w:r>
      <w:r w:rsidR="00EF4AE7">
        <w:rPr>
          <w:rFonts w:asciiTheme="minorHAnsi" w:hAnsiTheme="minorHAnsi" w:cs="Calibri"/>
          <w:sz w:val="22"/>
          <w:szCs w:val="22"/>
        </w:rPr>
        <w:t>5</w:t>
      </w:r>
      <w:r w:rsidR="001F0676">
        <w:rPr>
          <w:rFonts w:asciiTheme="minorHAnsi" w:hAnsiTheme="minorHAnsi" w:cs="Calibri"/>
          <w:sz w:val="22"/>
          <w:szCs w:val="22"/>
        </w:rPr>
        <w:t>) ans</w:t>
      </w:r>
      <w:r w:rsidR="00997C42">
        <w:rPr>
          <w:rFonts w:asciiTheme="minorHAnsi" w:hAnsiTheme="minorHAnsi" w:cs="Calibri"/>
          <w:sz w:val="22"/>
          <w:szCs w:val="22"/>
        </w:rPr>
        <w:t>.</w:t>
      </w:r>
    </w:p>
    <w:p w14:paraId="5E606297" w14:textId="7C7FB609" w:rsidR="00564DB8" w:rsidRDefault="00564DB8">
      <w:pPr>
        <w:pStyle w:val="Pieddepage"/>
        <w:jc w:val="both"/>
        <w:rPr>
          <w:rFonts w:asciiTheme="minorHAnsi" w:hAnsiTheme="minorHAnsi" w:cs="Calibri"/>
          <w:sz w:val="22"/>
          <w:szCs w:val="22"/>
        </w:rPr>
      </w:pPr>
    </w:p>
    <w:p w14:paraId="3C4916F3" w14:textId="341080B8" w:rsidR="003A3F32" w:rsidRPr="004B74B9" w:rsidRDefault="003A3F32">
      <w:pPr>
        <w:pStyle w:val="Pieddepage"/>
        <w:jc w:val="both"/>
        <w:rPr>
          <w:rFonts w:asciiTheme="minorHAnsi" w:hAnsiTheme="minorHAnsi" w:cs="Calibri"/>
          <w:sz w:val="22"/>
          <w:szCs w:val="22"/>
          <w:u w:val="single"/>
        </w:rPr>
      </w:pPr>
      <w:r w:rsidRPr="004B74B9">
        <w:rPr>
          <w:rFonts w:asciiTheme="minorHAnsi" w:hAnsiTheme="minorHAnsi" w:cs="Calibri"/>
          <w:sz w:val="22"/>
          <w:szCs w:val="22"/>
          <w:u w:val="single"/>
        </w:rPr>
        <w:t xml:space="preserve">2.2 Nature des droits </w:t>
      </w:r>
      <w:r w:rsidR="00500914">
        <w:rPr>
          <w:rFonts w:asciiTheme="minorHAnsi" w:hAnsiTheme="minorHAnsi" w:cs="Calibri"/>
          <w:sz w:val="22"/>
          <w:szCs w:val="22"/>
          <w:u w:val="single"/>
        </w:rPr>
        <w:t>licenciés</w:t>
      </w:r>
    </w:p>
    <w:p w14:paraId="3AD17483" w14:textId="77777777" w:rsidR="00564DB8" w:rsidRDefault="00564DB8">
      <w:pPr>
        <w:pStyle w:val="Pieddepage"/>
        <w:jc w:val="both"/>
        <w:rPr>
          <w:rFonts w:asciiTheme="minorHAnsi" w:hAnsiTheme="minorHAnsi" w:cs="Calibri"/>
          <w:sz w:val="22"/>
          <w:szCs w:val="22"/>
        </w:rPr>
      </w:pPr>
    </w:p>
    <w:p w14:paraId="5AB42DB4" w14:textId="00D59100" w:rsidR="003A5D2A" w:rsidRDefault="00CC329C">
      <w:pPr>
        <w:pStyle w:val="Pieddepage"/>
        <w:jc w:val="both"/>
        <w:rPr>
          <w:rFonts w:asciiTheme="minorHAnsi" w:hAnsiTheme="minorHAnsi" w:cs="Calibri"/>
          <w:sz w:val="22"/>
          <w:szCs w:val="22"/>
        </w:rPr>
      </w:pPr>
      <w:r>
        <w:rPr>
          <w:rFonts w:asciiTheme="minorHAnsi" w:hAnsiTheme="minorHAnsi" w:cs="Calibri"/>
          <w:sz w:val="22"/>
          <w:szCs w:val="22"/>
        </w:rPr>
        <w:t xml:space="preserve">La concession de </w:t>
      </w:r>
      <w:r w:rsidR="003A5D2A">
        <w:rPr>
          <w:rFonts w:asciiTheme="minorHAnsi" w:hAnsiTheme="minorHAnsi" w:cs="Calibri"/>
          <w:sz w:val="22"/>
          <w:szCs w:val="22"/>
        </w:rPr>
        <w:t xml:space="preserve">droits est ainsi </w:t>
      </w:r>
      <w:r>
        <w:rPr>
          <w:rFonts w:asciiTheme="minorHAnsi" w:hAnsiTheme="minorHAnsi" w:cs="Calibri"/>
          <w:sz w:val="22"/>
          <w:szCs w:val="22"/>
        </w:rPr>
        <w:t xml:space="preserve">accordée </w:t>
      </w:r>
      <w:r w:rsidR="003A5D2A">
        <w:rPr>
          <w:rFonts w:asciiTheme="minorHAnsi" w:hAnsiTheme="minorHAnsi" w:cs="Calibri"/>
          <w:sz w:val="22"/>
          <w:szCs w:val="22"/>
        </w:rPr>
        <w:t>pour les droits d’exploitation suivants</w:t>
      </w:r>
      <w:r w:rsidR="004C422E">
        <w:rPr>
          <w:rFonts w:asciiTheme="minorHAnsi" w:hAnsiTheme="minorHAnsi" w:cs="Calibri"/>
          <w:sz w:val="22"/>
          <w:szCs w:val="22"/>
        </w:rPr>
        <w:t xml:space="preserve"> et pour diffusion de l’Exposition pen</w:t>
      </w:r>
      <w:r w:rsidR="003F681C">
        <w:rPr>
          <w:rFonts w:asciiTheme="minorHAnsi" w:hAnsiTheme="minorHAnsi" w:cs="Calibri"/>
          <w:sz w:val="22"/>
          <w:szCs w:val="22"/>
        </w:rPr>
        <w:t>dant la durée de la présente convention</w:t>
      </w:r>
      <w:r w:rsidR="004C422E">
        <w:rPr>
          <w:rFonts w:asciiTheme="minorHAnsi" w:hAnsiTheme="minorHAnsi" w:cs="Calibri"/>
          <w:sz w:val="22"/>
          <w:szCs w:val="22"/>
        </w:rPr>
        <w:t xml:space="preserve"> </w:t>
      </w:r>
      <w:r w:rsidR="003A5D2A">
        <w:rPr>
          <w:rFonts w:asciiTheme="minorHAnsi" w:hAnsiTheme="minorHAnsi" w:cs="Calibri"/>
          <w:sz w:val="22"/>
          <w:szCs w:val="22"/>
        </w:rPr>
        <w:t xml:space="preserve">: </w:t>
      </w:r>
    </w:p>
    <w:p w14:paraId="5E6B3196" w14:textId="77777777" w:rsidR="003A5D2A" w:rsidRDefault="003A5D2A">
      <w:pPr>
        <w:pStyle w:val="Pieddepage"/>
        <w:jc w:val="both"/>
        <w:rPr>
          <w:rFonts w:asciiTheme="minorHAnsi" w:hAnsiTheme="minorHAnsi" w:cs="Calibri"/>
          <w:sz w:val="22"/>
          <w:szCs w:val="22"/>
        </w:rPr>
      </w:pPr>
    </w:p>
    <w:p w14:paraId="7EEB1EC9" w14:textId="45D61133" w:rsidR="003A5D2A" w:rsidRDefault="002A6C61" w:rsidP="003A5D2A">
      <w:pPr>
        <w:pStyle w:val="Pieddepage"/>
        <w:numPr>
          <w:ilvl w:val="0"/>
          <w:numId w:val="8"/>
        </w:numPr>
        <w:rPr>
          <w:rFonts w:asciiTheme="minorHAnsi" w:hAnsiTheme="minorHAnsi" w:cs="Calibri"/>
          <w:sz w:val="22"/>
          <w:szCs w:val="22"/>
        </w:rPr>
      </w:pPr>
      <w:r>
        <w:rPr>
          <w:rFonts w:asciiTheme="minorHAnsi" w:hAnsiTheme="minorHAnsi" w:cs="Calibri"/>
          <w:sz w:val="22"/>
          <w:szCs w:val="22"/>
        </w:rPr>
        <w:t xml:space="preserve"> </w:t>
      </w:r>
      <w:r w:rsidR="003A5D2A" w:rsidRPr="003A5D2A">
        <w:rPr>
          <w:rFonts w:asciiTheme="minorHAnsi" w:hAnsiTheme="minorHAnsi" w:cs="Calibri"/>
          <w:sz w:val="22"/>
          <w:szCs w:val="22"/>
        </w:rPr>
        <w:t>Le droit de fixer et de rep</w:t>
      </w:r>
      <w:r w:rsidR="003A5D2A">
        <w:rPr>
          <w:rFonts w:asciiTheme="minorHAnsi" w:hAnsiTheme="minorHAnsi" w:cs="Calibri"/>
          <w:sz w:val="22"/>
          <w:szCs w:val="22"/>
        </w:rPr>
        <w:t>roduire ou de faire reproduire toute</w:t>
      </w:r>
      <w:r w:rsidR="003A5D2A" w:rsidRPr="003A5D2A">
        <w:rPr>
          <w:rFonts w:asciiTheme="minorHAnsi" w:hAnsiTheme="minorHAnsi" w:cs="Calibri"/>
          <w:sz w:val="22"/>
          <w:szCs w:val="22"/>
        </w:rPr>
        <w:t xml:space="preserve"> </w:t>
      </w:r>
      <w:r w:rsidR="007A2EA8">
        <w:rPr>
          <w:rFonts w:asciiTheme="minorHAnsi" w:hAnsiTheme="minorHAnsi" w:cs="Calibri"/>
          <w:sz w:val="22"/>
          <w:szCs w:val="22"/>
        </w:rPr>
        <w:t>l’Exposition</w:t>
      </w:r>
      <w:r w:rsidR="003A5D2A" w:rsidRPr="003A5D2A">
        <w:rPr>
          <w:rFonts w:asciiTheme="minorHAnsi" w:hAnsiTheme="minorHAnsi" w:cs="Calibri"/>
          <w:sz w:val="22"/>
          <w:szCs w:val="22"/>
        </w:rPr>
        <w:t xml:space="preserve"> sur support</w:t>
      </w:r>
      <w:r w:rsidR="007A2EA8">
        <w:rPr>
          <w:rFonts w:asciiTheme="minorHAnsi" w:hAnsiTheme="minorHAnsi" w:cs="Calibri"/>
          <w:sz w:val="22"/>
          <w:szCs w:val="22"/>
        </w:rPr>
        <w:t xml:space="preserve"> papier à des fins non-commerciales</w:t>
      </w:r>
      <w:r w:rsidR="004C422E">
        <w:rPr>
          <w:rFonts w:asciiTheme="minorHAnsi" w:hAnsiTheme="minorHAnsi" w:cs="Calibri"/>
          <w:sz w:val="22"/>
          <w:szCs w:val="22"/>
        </w:rPr>
        <w:t xml:space="preserve">, qu’elles soient scientifiques, institutionnelles ou </w:t>
      </w:r>
      <w:r w:rsidR="00DE4A8B">
        <w:rPr>
          <w:rFonts w:asciiTheme="minorHAnsi" w:hAnsiTheme="minorHAnsi" w:cs="Calibri"/>
          <w:sz w:val="22"/>
          <w:szCs w:val="22"/>
        </w:rPr>
        <w:t xml:space="preserve">pédagogiques </w:t>
      </w:r>
      <w:r w:rsidR="00DE4A8B" w:rsidRPr="000E5972">
        <w:rPr>
          <w:rFonts w:asciiTheme="minorHAnsi" w:hAnsiTheme="minorHAnsi" w:cs="Calibri"/>
          <w:sz w:val="22"/>
          <w:szCs w:val="22"/>
        </w:rPr>
        <w:t>;</w:t>
      </w:r>
    </w:p>
    <w:p w14:paraId="41BB87D6" w14:textId="77777777" w:rsidR="003A5D2A" w:rsidRPr="003A5D2A" w:rsidRDefault="003A5D2A" w:rsidP="003A5D2A">
      <w:pPr>
        <w:pStyle w:val="Pieddepage"/>
        <w:rPr>
          <w:rFonts w:asciiTheme="minorHAnsi" w:hAnsiTheme="minorHAnsi" w:cs="Calibri"/>
          <w:sz w:val="22"/>
          <w:szCs w:val="22"/>
        </w:rPr>
      </w:pPr>
    </w:p>
    <w:p w14:paraId="1D09066D" w14:textId="0E952F24" w:rsidR="003A5D2A" w:rsidRDefault="003A5D2A" w:rsidP="003A5D2A">
      <w:pPr>
        <w:pStyle w:val="Pieddepage"/>
        <w:numPr>
          <w:ilvl w:val="0"/>
          <w:numId w:val="8"/>
        </w:numPr>
        <w:rPr>
          <w:rFonts w:asciiTheme="minorHAnsi" w:hAnsiTheme="minorHAnsi" w:cs="Calibri"/>
          <w:sz w:val="22"/>
          <w:szCs w:val="22"/>
        </w:rPr>
      </w:pPr>
      <w:r w:rsidRPr="003A5D2A">
        <w:rPr>
          <w:rFonts w:asciiTheme="minorHAnsi" w:hAnsiTheme="minorHAnsi" w:cs="Calibri"/>
          <w:sz w:val="22"/>
          <w:szCs w:val="22"/>
        </w:rPr>
        <w:t>Le droit de représ</w:t>
      </w:r>
      <w:r w:rsidR="00A249C0">
        <w:rPr>
          <w:rFonts w:asciiTheme="minorHAnsi" w:hAnsiTheme="minorHAnsi" w:cs="Calibri"/>
          <w:sz w:val="22"/>
          <w:szCs w:val="22"/>
        </w:rPr>
        <w:t>enter ou faire représenter</w:t>
      </w:r>
      <w:r w:rsidR="00CC329C">
        <w:rPr>
          <w:rFonts w:asciiTheme="minorHAnsi" w:hAnsiTheme="minorHAnsi" w:cs="Calibri"/>
          <w:sz w:val="22"/>
          <w:szCs w:val="22"/>
        </w:rPr>
        <w:t xml:space="preserve"> tout ou partie de </w:t>
      </w:r>
      <w:r w:rsidR="007A2EA8">
        <w:rPr>
          <w:rFonts w:asciiTheme="minorHAnsi" w:hAnsiTheme="minorHAnsi" w:cs="Calibri"/>
          <w:sz w:val="22"/>
          <w:szCs w:val="22"/>
        </w:rPr>
        <w:t>l’Exposition</w:t>
      </w:r>
      <w:r>
        <w:rPr>
          <w:rFonts w:asciiTheme="minorHAnsi" w:hAnsiTheme="minorHAnsi" w:cs="Calibri"/>
          <w:sz w:val="22"/>
          <w:szCs w:val="22"/>
        </w:rPr>
        <w:t xml:space="preserve"> </w:t>
      </w:r>
      <w:r w:rsidRPr="003A5D2A">
        <w:rPr>
          <w:rFonts w:asciiTheme="minorHAnsi" w:hAnsiTheme="minorHAnsi" w:cs="Calibri"/>
          <w:sz w:val="22"/>
          <w:szCs w:val="22"/>
        </w:rPr>
        <w:t>à titre gratuit</w:t>
      </w:r>
      <w:r w:rsidR="00CC329C">
        <w:rPr>
          <w:rFonts w:asciiTheme="minorHAnsi" w:hAnsiTheme="minorHAnsi" w:cs="Calibri"/>
          <w:sz w:val="22"/>
          <w:szCs w:val="22"/>
        </w:rPr>
        <w:t xml:space="preserve"> exclusivement</w:t>
      </w:r>
      <w:r w:rsidRPr="003A5D2A">
        <w:rPr>
          <w:rFonts w:asciiTheme="minorHAnsi" w:hAnsiTheme="minorHAnsi" w:cs="Calibri"/>
          <w:sz w:val="22"/>
          <w:szCs w:val="22"/>
        </w:rPr>
        <w:t>, par procédé</w:t>
      </w:r>
      <w:r w:rsidR="00A249C0">
        <w:rPr>
          <w:rFonts w:asciiTheme="minorHAnsi" w:hAnsiTheme="minorHAnsi" w:cs="Calibri"/>
          <w:sz w:val="22"/>
          <w:szCs w:val="22"/>
        </w:rPr>
        <w:t xml:space="preserve"> </w:t>
      </w:r>
      <w:r w:rsidR="007A2EA8">
        <w:rPr>
          <w:rFonts w:asciiTheme="minorHAnsi" w:hAnsiTheme="minorHAnsi" w:cs="Calibri"/>
          <w:sz w:val="22"/>
          <w:szCs w:val="22"/>
        </w:rPr>
        <w:t>papier</w:t>
      </w:r>
      <w:r w:rsidR="00DE4A8B">
        <w:rPr>
          <w:rFonts w:asciiTheme="minorHAnsi" w:hAnsiTheme="minorHAnsi" w:cs="Calibri"/>
          <w:sz w:val="22"/>
          <w:szCs w:val="22"/>
        </w:rPr>
        <w:t xml:space="preserve"> </w:t>
      </w:r>
      <w:r w:rsidR="004C422E">
        <w:rPr>
          <w:rFonts w:asciiTheme="minorHAnsi" w:hAnsiTheme="minorHAnsi" w:cs="Calibri"/>
          <w:sz w:val="22"/>
          <w:szCs w:val="22"/>
        </w:rPr>
        <w:t>à des fins non-commerciales, qu’elles soient scientifiques, institutionnelles ou pédagogiques</w:t>
      </w:r>
      <w:r w:rsidR="00DE4A8B">
        <w:rPr>
          <w:rFonts w:asciiTheme="minorHAnsi" w:hAnsiTheme="minorHAnsi" w:cs="Calibri"/>
          <w:sz w:val="22"/>
          <w:szCs w:val="22"/>
        </w:rPr>
        <w:t xml:space="preserve"> </w:t>
      </w:r>
      <w:r w:rsidRPr="003A5D2A">
        <w:rPr>
          <w:rFonts w:asciiTheme="minorHAnsi" w:hAnsiTheme="minorHAnsi" w:cs="Calibri"/>
          <w:sz w:val="22"/>
          <w:szCs w:val="22"/>
        </w:rPr>
        <w:t>;</w:t>
      </w:r>
    </w:p>
    <w:p w14:paraId="14195A47" w14:textId="77777777" w:rsidR="003A5D2A" w:rsidRPr="003A5D2A" w:rsidRDefault="003A5D2A" w:rsidP="003A3F32">
      <w:pPr>
        <w:pStyle w:val="Pieddepage"/>
        <w:ind w:left="720"/>
        <w:rPr>
          <w:rFonts w:asciiTheme="minorHAnsi" w:hAnsiTheme="minorHAnsi" w:cs="Calibri"/>
          <w:sz w:val="22"/>
          <w:szCs w:val="22"/>
        </w:rPr>
      </w:pPr>
    </w:p>
    <w:p w14:paraId="7E48424F" w14:textId="3CB459D0" w:rsidR="003A5D2A" w:rsidRDefault="003A5D2A" w:rsidP="003A5D2A">
      <w:pPr>
        <w:pStyle w:val="Pieddepage"/>
        <w:numPr>
          <w:ilvl w:val="0"/>
          <w:numId w:val="8"/>
        </w:numPr>
        <w:rPr>
          <w:rFonts w:asciiTheme="minorHAnsi" w:hAnsiTheme="minorHAnsi" w:cs="Calibri"/>
          <w:sz w:val="22"/>
          <w:szCs w:val="22"/>
        </w:rPr>
      </w:pPr>
      <w:r w:rsidRPr="003A5D2A">
        <w:rPr>
          <w:rFonts w:asciiTheme="minorHAnsi" w:hAnsiTheme="minorHAnsi" w:cs="Calibri"/>
          <w:sz w:val="22"/>
          <w:szCs w:val="22"/>
        </w:rPr>
        <w:t xml:space="preserve">Le droit de représenter publiquement tout ou partie </w:t>
      </w:r>
      <w:r w:rsidR="007A2EA8">
        <w:rPr>
          <w:rFonts w:asciiTheme="minorHAnsi" w:hAnsiTheme="minorHAnsi" w:cs="Calibri"/>
          <w:sz w:val="22"/>
          <w:szCs w:val="22"/>
        </w:rPr>
        <w:t>de l’Exposition</w:t>
      </w:r>
      <w:r w:rsidR="00564DB8">
        <w:rPr>
          <w:rFonts w:asciiTheme="minorHAnsi" w:hAnsiTheme="minorHAnsi" w:cs="Calibri"/>
          <w:sz w:val="22"/>
          <w:szCs w:val="22"/>
        </w:rPr>
        <w:t xml:space="preserve"> </w:t>
      </w:r>
      <w:r w:rsidRPr="003A5D2A">
        <w:rPr>
          <w:rFonts w:asciiTheme="minorHAnsi" w:hAnsiTheme="minorHAnsi" w:cs="Calibri"/>
          <w:sz w:val="22"/>
          <w:szCs w:val="22"/>
        </w:rPr>
        <w:t>par tout procédé connu ou inconnu à ce jour à des fins de communication, de promotion, dans les lieux privés ou publics et notamment dans toute manifestation, conférence ou colloque relatifs à l’enseignement et à la recherche ;</w:t>
      </w:r>
    </w:p>
    <w:p w14:paraId="38F0344D" w14:textId="77777777" w:rsidR="003A5D2A" w:rsidRPr="003A5D2A" w:rsidRDefault="003A5D2A" w:rsidP="003A3F32">
      <w:pPr>
        <w:pStyle w:val="Pieddepage"/>
        <w:ind w:left="720"/>
        <w:rPr>
          <w:rFonts w:asciiTheme="minorHAnsi" w:hAnsiTheme="minorHAnsi" w:cs="Calibri"/>
          <w:sz w:val="22"/>
          <w:szCs w:val="22"/>
        </w:rPr>
      </w:pPr>
    </w:p>
    <w:p w14:paraId="797D697F" w14:textId="16D3BC06" w:rsidR="004B74B9" w:rsidRDefault="004B74B9">
      <w:pPr>
        <w:pStyle w:val="Pieddepage"/>
        <w:jc w:val="both"/>
        <w:rPr>
          <w:rFonts w:asciiTheme="minorHAnsi" w:hAnsiTheme="minorHAnsi" w:cs="Calibri"/>
          <w:sz w:val="22"/>
          <w:szCs w:val="22"/>
        </w:rPr>
      </w:pPr>
    </w:p>
    <w:p w14:paraId="2F6DE486" w14:textId="4231E582" w:rsidR="003404D7" w:rsidRDefault="003F681C" w:rsidP="003404D7">
      <w:pPr>
        <w:pStyle w:val="Pieddepage"/>
        <w:jc w:val="both"/>
        <w:rPr>
          <w:rFonts w:asciiTheme="minorHAnsi" w:hAnsiTheme="minorHAnsi" w:cs="Calibri"/>
          <w:sz w:val="22"/>
          <w:szCs w:val="22"/>
        </w:rPr>
      </w:pPr>
      <w:r>
        <w:rPr>
          <w:rFonts w:asciiTheme="minorHAnsi" w:hAnsiTheme="minorHAnsi" w:cs="Calibri"/>
          <w:sz w:val="22"/>
          <w:szCs w:val="22"/>
        </w:rPr>
        <w:t xml:space="preserve">L’Emprunteur </w:t>
      </w:r>
      <w:r w:rsidR="00755FB6">
        <w:rPr>
          <w:rFonts w:asciiTheme="minorHAnsi" w:hAnsiTheme="minorHAnsi" w:cs="Calibri"/>
          <w:sz w:val="22"/>
          <w:szCs w:val="22"/>
        </w:rPr>
        <w:t>est</w:t>
      </w:r>
      <w:r w:rsidR="00FD4F98">
        <w:rPr>
          <w:rFonts w:asciiTheme="minorHAnsi" w:hAnsiTheme="minorHAnsi" w:cs="Calibri"/>
          <w:sz w:val="22"/>
          <w:szCs w:val="22"/>
        </w:rPr>
        <w:t xml:space="preserve"> ainsi</w:t>
      </w:r>
      <w:r w:rsidR="00755FB6">
        <w:rPr>
          <w:rFonts w:asciiTheme="minorHAnsi" w:hAnsiTheme="minorHAnsi" w:cs="Calibri"/>
          <w:sz w:val="22"/>
          <w:szCs w:val="22"/>
        </w:rPr>
        <w:t xml:space="preserve"> autorisé</w:t>
      </w:r>
      <w:r w:rsidR="003404D7">
        <w:rPr>
          <w:rFonts w:asciiTheme="minorHAnsi" w:hAnsiTheme="minorHAnsi" w:cs="Calibri"/>
          <w:sz w:val="22"/>
          <w:szCs w:val="22"/>
        </w:rPr>
        <w:t xml:space="preserve">, </w:t>
      </w:r>
      <w:r w:rsidR="00755FB6">
        <w:rPr>
          <w:rFonts w:asciiTheme="minorHAnsi" w:hAnsiTheme="minorHAnsi" w:cs="Calibri"/>
          <w:sz w:val="22"/>
          <w:szCs w:val="22"/>
        </w:rPr>
        <w:t xml:space="preserve">dans le cadre de </w:t>
      </w:r>
      <w:r w:rsidR="00EE1FE8">
        <w:rPr>
          <w:rFonts w:asciiTheme="minorHAnsi" w:hAnsiTheme="minorHAnsi" w:cs="Calibri"/>
          <w:sz w:val="22"/>
          <w:szCs w:val="22"/>
        </w:rPr>
        <w:t>la présente convention</w:t>
      </w:r>
      <w:r w:rsidR="003404D7">
        <w:rPr>
          <w:rFonts w:asciiTheme="minorHAnsi" w:hAnsiTheme="minorHAnsi" w:cs="Calibri"/>
          <w:sz w:val="22"/>
          <w:szCs w:val="22"/>
        </w:rPr>
        <w:t>, à</w:t>
      </w:r>
      <w:r w:rsidR="00755FB6">
        <w:rPr>
          <w:rFonts w:asciiTheme="minorHAnsi" w:hAnsiTheme="minorHAnsi" w:cs="Calibri"/>
          <w:sz w:val="22"/>
          <w:szCs w:val="22"/>
        </w:rPr>
        <w:t xml:space="preserve"> utiliser </w:t>
      </w:r>
      <w:r w:rsidR="003404D7">
        <w:rPr>
          <w:rFonts w:asciiTheme="minorHAnsi" w:hAnsiTheme="minorHAnsi" w:cs="Calibri"/>
          <w:sz w:val="22"/>
          <w:szCs w:val="22"/>
        </w:rPr>
        <w:t>les fichiers de l’Exposition pour les utilisations mentionnées ci-dessus</w:t>
      </w:r>
      <w:r w:rsidR="00DE4A8B">
        <w:rPr>
          <w:rFonts w:asciiTheme="minorHAnsi" w:hAnsiTheme="minorHAnsi" w:cs="Calibri"/>
          <w:sz w:val="22"/>
          <w:szCs w:val="22"/>
        </w:rPr>
        <w:t>.</w:t>
      </w:r>
    </w:p>
    <w:p w14:paraId="4F8B2FA8" w14:textId="77777777" w:rsidR="008E495A" w:rsidRDefault="008E495A" w:rsidP="00E323C0">
      <w:pPr>
        <w:pStyle w:val="Pieddepage"/>
        <w:jc w:val="both"/>
        <w:rPr>
          <w:rFonts w:asciiTheme="minorHAnsi" w:hAnsiTheme="minorHAnsi" w:cs="Calibri"/>
          <w:sz w:val="22"/>
          <w:szCs w:val="22"/>
        </w:rPr>
      </w:pPr>
    </w:p>
    <w:p w14:paraId="7F2F2388" w14:textId="628435CB" w:rsidR="00E323C0" w:rsidRDefault="00E323C0" w:rsidP="00E323C0">
      <w:pPr>
        <w:pStyle w:val="Pieddepage"/>
        <w:jc w:val="both"/>
        <w:rPr>
          <w:rFonts w:asciiTheme="minorHAnsi" w:hAnsiTheme="minorHAnsi" w:cs="Calibri"/>
          <w:sz w:val="22"/>
          <w:szCs w:val="22"/>
        </w:rPr>
      </w:pPr>
      <w:r w:rsidRPr="00E323C0">
        <w:rPr>
          <w:rFonts w:asciiTheme="minorHAnsi" w:hAnsiTheme="minorHAnsi" w:cs="Calibri"/>
          <w:sz w:val="22"/>
          <w:szCs w:val="22"/>
        </w:rPr>
        <w:t xml:space="preserve">A l’inverse, </w:t>
      </w:r>
      <w:r w:rsidR="003F681C">
        <w:rPr>
          <w:rFonts w:asciiTheme="minorHAnsi" w:hAnsiTheme="minorHAnsi" w:cs="Calibri"/>
          <w:sz w:val="22"/>
          <w:szCs w:val="22"/>
        </w:rPr>
        <w:t>L’Emprunteur</w:t>
      </w:r>
      <w:r w:rsidR="00D41DB6">
        <w:rPr>
          <w:rFonts w:asciiTheme="minorHAnsi" w:hAnsiTheme="minorHAnsi" w:cs="Calibri"/>
          <w:sz w:val="22"/>
          <w:szCs w:val="22"/>
        </w:rPr>
        <w:t xml:space="preserve"> </w:t>
      </w:r>
      <w:r>
        <w:rPr>
          <w:rFonts w:asciiTheme="minorHAnsi" w:hAnsiTheme="minorHAnsi" w:cs="Calibri"/>
          <w:sz w:val="22"/>
          <w:szCs w:val="22"/>
        </w:rPr>
        <w:t>n’est pas autorisé</w:t>
      </w:r>
      <w:r w:rsidR="00DE4A8B">
        <w:rPr>
          <w:rFonts w:asciiTheme="minorHAnsi" w:hAnsiTheme="minorHAnsi" w:cs="Calibri"/>
          <w:sz w:val="22"/>
          <w:szCs w:val="22"/>
        </w:rPr>
        <w:t xml:space="preserve"> </w:t>
      </w:r>
      <w:r>
        <w:rPr>
          <w:rFonts w:asciiTheme="minorHAnsi" w:hAnsiTheme="minorHAnsi" w:cs="Calibri"/>
          <w:sz w:val="22"/>
          <w:szCs w:val="22"/>
        </w:rPr>
        <w:t>à</w:t>
      </w:r>
      <w:r w:rsidR="00264032">
        <w:rPr>
          <w:rFonts w:asciiTheme="minorHAnsi" w:hAnsiTheme="minorHAnsi" w:cs="Calibri"/>
          <w:sz w:val="22"/>
          <w:szCs w:val="22"/>
        </w:rPr>
        <w:t xml:space="preserve"> modifier tout ou partie d</w:t>
      </w:r>
      <w:r w:rsidR="00220190">
        <w:rPr>
          <w:rFonts w:asciiTheme="minorHAnsi" w:hAnsiTheme="minorHAnsi" w:cs="Calibri"/>
          <w:sz w:val="22"/>
          <w:szCs w:val="22"/>
        </w:rPr>
        <w:t xml:space="preserve">e </w:t>
      </w:r>
      <w:r w:rsidR="000C3020">
        <w:rPr>
          <w:rFonts w:asciiTheme="minorHAnsi" w:hAnsiTheme="minorHAnsi" w:cs="Calibri"/>
          <w:sz w:val="22"/>
          <w:szCs w:val="22"/>
        </w:rPr>
        <w:t>l’Exposition, sans l’accord du CNRS,</w:t>
      </w:r>
      <w:r w:rsidR="00D629C2">
        <w:rPr>
          <w:rFonts w:asciiTheme="minorHAnsi" w:hAnsiTheme="minorHAnsi" w:cs="Calibri"/>
          <w:sz w:val="22"/>
          <w:szCs w:val="22"/>
        </w:rPr>
        <w:t xml:space="preserve"> à</w:t>
      </w:r>
      <w:r w:rsidR="00264032" w:rsidRPr="00D02473">
        <w:rPr>
          <w:rFonts w:asciiTheme="minorHAnsi" w:hAnsiTheme="minorHAnsi" w:cs="Calibri"/>
          <w:sz w:val="22"/>
          <w:szCs w:val="22"/>
        </w:rPr>
        <w:t xml:space="preserve"> </w:t>
      </w:r>
      <w:r w:rsidR="00264032" w:rsidRPr="000E5972">
        <w:rPr>
          <w:rFonts w:asciiTheme="minorHAnsi" w:hAnsiTheme="minorHAnsi" w:cs="Calibri"/>
          <w:sz w:val="22"/>
          <w:szCs w:val="22"/>
        </w:rPr>
        <w:t>des fins d’adaptation,</w:t>
      </w:r>
      <w:r w:rsidR="00264032">
        <w:rPr>
          <w:rFonts w:asciiTheme="minorHAnsi" w:hAnsiTheme="minorHAnsi" w:cs="Calibri"/>
          <w:sz w:val="22"/>
          <w:szCs w:val="22"/>
        </w:rPr>
        <w:t xml:space="preserve"> de</w:t>
      </w:r>
      <w:r w:rsidR="00264032" w:rsidRPr="00D02473">
        <w:rPr>
          <w:rFonts w:asciiTheme="minorHAnsi" w:hAnsiTheme="minorHAnsi" w:cs="Calibri"/>
          <w:sz w:val="22"/>
          <w:szCs w:val="22"/>
        </w:rPr>
        <w:t xml:space="preserve"> traduction </w:t>
      </w:r>
      <w:r w:rsidR="00D629C2">
        <w:rPr>
          <w:rFonts w:asciiTheme="minorHAnsi" w:hAnsiTheme="minorHAnsi" w:cs="Calibri"/>
          <w:sz w:val="22"/>
          <w:szCs w:val="22"/>
        </w:rPr>
        <w:t xml:space="preserve">ou </w:t>
      </w:r>
      <w:r w:rsidR="00264032">
        <w:rPr>
          <w:rFonts w:asciiTheme="minorHAnsi" w:hAnsiTheme="minorHAnsi" w:cs="Calibri"/>
          <w:sz w:val="22"/>
          <w:szCs w:val="22"/>
        </w:rPr>
        <w:t>à faire</w:t>
      </w:r>
      <w:r>
        <w:rPr>
          <w:rFonts w:asciiTheme="minorHAnsi" w:hAnsiTheme="minorHAnsi" w:cs="Calibri"/>
          <w:sz w:val="22"/>
          <w:szCs w:val="22"/>
        </w:rPr>
        <w:t xml:space="preserve"> un usage commercial d</w:t>
      </w:r>
      <w:r w:rsidR="00D629C2">
        <w:rPr>
          <w:rFonts w:asciiTheme="minorHAnsi" w:hAnsiTheme="minorHAnsi" w:cs="Calibri"/>
          <w:sz w:val="22"/>
          <w:szCs w:val="22"/>
        </w:rPr>
        <w:t>e l</w:t>
      </w:r>
      <w:r w:rsidR="000C3020">
        <w:rPr>
          <w:rFonts w:asciiTheme="minorHAnsi" w:hAnsiTheme="minorHAnsi" w:cs="Calibri"/>
          <w:sz w:val="22"/>
          <w:szCs w:val="22"/>
        </w:rPr>
        <w:t>’Exposition</w:t>
      </w:r>
      <w:r>
        <w:rPr>
          <w:rFonts w:asciiTheme="minorHAnsi" w:hAnsiTheme="minorHAnsi" w:cs="Calibri"/>
          <w:sz w:val="22"/>
          <w:szCs w:val="22"/>
        </w:rPr>
        <w:t xml:space="preserve"> ce qui inclut :</w:t>
      </w:r>
    </w:p>
    <w:p w14:paraId="51E21126" w14:textId="76F2617F" w:rsidR="003404D7" w:rsidRPr="008E495A" w:rsidRDefault="003404D7" w:rsidP="003404D7">
      <w:pPr>
        <w:pStyle w:val="Pieddepage"/>
        <w:numPr>
          <w:ilvl w:val="0"/>
          <w:numId w:val="6"/>
        </w:numPr>
        <w:jc w:val="both"/>
        <w:rPr>
          <w:rFonts w:asciiTheme="minorHAnsi" w:hAnsiTheme="minorHAnsi" w:cs="Calibri"/>
          <w:sz w:val="22"/>
          <w:szCs w:val="22"/>
        </w:rPr>
      </w:pPr>
      <w:r>
        <w:rPr>
          <w:rFonts w:asciiTheme="minorHAnsi" w:hAnsiTheme="minorHAnsi" w:cs="Calibri"/>
          <w:sz w:val="22"/>
          <w:szCs w:val="22"/>
        </w:rPr>
        <w:t>De</w:t>
      </w:r>
      <w:r w:rsidRPr="008E495A">
        <w:rPr>
          <w:rFonts w:asciiTheme="minorHAnsi" w:hAnsiTheme="minorHAnsi" w:cs="Calibri"/>
          <w:sz w:val="22"/>
          <w:szCs w:val="22"/>
        </w:rPr>
        <w:t xml:space="preserve"> procéder à des </w:t>
      </w:r>
      <w:r>
        <w:rPr>
          <w:rFonts w:asciiTheme="minorHAnsi" w:hAnsiTheme="minorHAnsi" w:cs="Calibri"/>
          <w:sz w:val="22"/>
          <w:szCs w:val="22"/>
        </w:rPr>
        <w:t xml:space="preserve">adjonctions </w:t>
      </w:r>
      <w:r w:rsidRPr="008E495A">
        <w:rPr>
          <w:rFonts w:asciiTheme="minorHAnsi" w:hAnsiTheme="minorHAnsi" w:cs="Calibri"/>
          <w:sz w:val="22"/>
          <w:szCs w:val="22"/>
        </w:rPr>
        <w:t>d’affichage</w:t>
      </w:r>
      <w:r>
        <w:rPr>
          <w:rFonts w:asciiTheme="minorHAnsi" w:hAnsiTheme="minorHAnsi" w:cs="Calibri"/>
          <w:sz w:val="22"/>
          <w:szCs w:val="22"/>
        </w:rPr>
        <w:t xml:space="preserve"> et de contenu en version numérique ou physique.  </w:t>
      </w:r>
    </w:p>
    <w:p w14:paraId="77990115" w14:textId="579F1075" w:rsidR="00BA09FE" w:rsidRDefault="00BA09FE" w:rsidP="00BA09FE">
      <w:pPr>
        <w:pStyle w:val="Pieddepage"/>
        <w:numPr>
          <w:ilvl w:val="0"/>
          <w:numId w:val="6"/>
        </w:numPr>
        <w:jc w:val="both"/>
        <w:rPr>
          <w:rFonts w:asciiTheme="minorHAnsi" w:hAnsiTheme="minorHAnsi" w:cs="Calibri"/>
          <w:sz w:val="22"/>
          <w:szCs w:val="22"/>
        </w:rPr>
      </w:pPr>
      <w:r w:rsidRPr="00376614">
        <w:rPr>
          <w:rFonts w:asciiTheme="minorHAnsi" w:hAnsiTheme="minorHAnsi" w:cs="Calibri"/>
          <w:sz w:val="22"/>
          <w:szCs w:val="22"/>
        </w:rPr>
        <w:t xml:space="preserve">De </w:t>
      </w:r>
      <w:r w:rsidRPr="00BA09FE">
        <w:rPr>
          <w:rFonts w:asciiTheme="minorHAnsi" w:hAnsiTheme="minorHAnsi" w:cs="Calibri"/>
          <w:sz w:val="22"/>
          <w:szCs w:val="22"/>
        </w:rPr>
        <w:t xml:space="preserve">transférer ou transmettre tout ou partie </w:t>
      </w:r>
      <w:r w:rsidR="007D593C">
        <w:rPr>
          <w:rFonts w:asciiTheme="minorHAnsi" w:hAnsiTheme="minorHAnsi" w:cs="Calibri"/>
          <w:sz w:val="22"/>
          <w:szCs w:val="22"/>
        </w:rPr>
        <w:t>de l’</w:t>
      </w:r>
      <w:r w:rsidR="00F0306D">
        <w:rPr>
          <w:rFonts w:asciiTheme="minorHAnsi" w:hAnsiTheme="minorHAnsi" w:cs="Calibri"/>
          <w:sz w:val="22"/>
          <w:szCs w:val="22"/>
        </w:rPr>
        <w:t>Exposition</w:t>
      </w:r>
      <w:r w:rsidR="00FD4F98">
        <w:rPr>
          <w:rFonts w:asciiTheme="minorHAnsi" w:hAnsiTheme="minorHAnsi" w:cs="Calibri"/>
          <w:sz w:val="22"/>
          <w:szCs w:val="22"/>
        </w:rPr>
        <w:t xml:space="preserve">, </w:t>
      </w:r>
      <w:r w:rsidR="00FD4F98" w:rsidRPr="00594D7A">
        <w:rPr>
          <w:rFonts w:asciiTheme="minorHAnsi" w:hAnsiTheme="minorHAnsi" w:cs="Calibri"/>
          <w:sz w:val="22"/>
          <w:szCs w:val="22"/>
        </w:rPr>
        <w:t xml:space="preserve">à l'exception de la reproduction strictement nécessitée par le chargement, l'affichage, l'exécution, la transmission ou le stockage </w:t>
      </w:r>
      <w:r w:rsidR="00D629C2" w:rsidRPr="00594D7A">
        <w:rPr>
          <w:rFonts w:asciiTheme="minorHAnsi" w:hAnsiTheme="minorHAnsi" w:cs="Calibri"/>
          <w:sz w:val="22"/>
          <w:szCs w:val="22"/>
        </w:rPr>
        <w:t xml:space="preserve">de </w:t>
      </w:r>
      <w:r w:rsidR="000C3020">
        <w:rPr>
          <w:rFonts w:asciiTheme="minorHAnsi" w:hAnsiTheme="minorHAnsi" w:cs="Calibri"/>
          <w:sz w:val="22"/>
          <w:szCs w:val="22"/>
        </w:rPr>
        <w:t>l’Exposition</w:t>
      </w:r>
      <w:r w:rsidR="00FD4F98" w:rsidRPr="00594D7A">
        <w:rPr>
          <w:rFonts w:asciiTheme="minorHAnsi" w:hAnsiTheme="minorHAnsi" w:cs="Calibri"/>
          <w:sz w:val="22"/>
          <w:szCs w:val="22"/>
        </w:rPr>
        <w:t xml:space="preserve"> aux seul</w:t>
      </w:r>
      <w:r w:rsidR="009D7966" w:rsidRPr="00594D7A">
        <w:rPr>
          <w:rFonts w:asciiTheme="minorHAnsi" w:hAnsiTheme="minorHAnsi" w:cs="Calibri"/>
          <w:sz w:val="22"/>
          <w:szCs w:val="22"/>
        </w:rPr>
        <w:t>es fins de son utilisation sur s</w:t>
      </w:r>
      <w:r w:rsidR="00FD4F98" w:rsidRPr="00594D7A">
        <w:rPr>
          <w:rFonts w:asciiTheme="minorHAnsi" w:hAnsiTheme="minorHAnsi" w:cs="Calibri"/>
          <w:sz w:val="22"/>
          <w:szCs w:val="22"/>
        </w:rPr>
        <w:t xml:space="preserve">es </w:t>
      </w:r>
      <w:r w:rsidR="004A1600" w:rsidRPr="00594D7A">
        <w:rPr>
          <w:rFonts w:asciiTheme="minorHAnsi" w:hAnsiTheme="minorHAnsi" w:cs="Calibri"/>
          <w:sz w:val="22"/>
          <w:szCs w:val="22"/>
        </w:rPr>
        <w:t>serveurs</w:t>
      </w:r>
      <w:r w:rsidR="004A1600" w:rsidRPr="00BA09FE">
        <w:rPr>
          <w:rFonts w:asciiTheme="minorHAnsi" w:hAnsiTheme="minorHAnsi" w:cs="Calibri"/>
          <w:sz w:val="22"/>
          <w:szCs w:val="22"/>
        </w:rPr>
        <w:t> </w:t>
      </w:r>
      <w:r w:rsidR="004A1600">
        <w:rPr>
          <w:rFonts w:asciiTheme="minorHAnsi" w:hAnsiTheme="minorHAnsi" w:cs="Calibri"/>
          <w:sz w:val="22"/>
          <w:szCs w:val="22"/>
        </w:rPr>
        <w:t>ou</w:t>
      </w:r>
      <w:r w:rsidR="00FD4F98" w:rsidRPr="00594D7A">
        <w:rPr>
          <w:rFonts w:asciiTheme="minorHAnsi" w:hAnsiTheme="minorHAnsi" w:cs="Calibri"/>
          <w:sz w:val="22"/>
          <w:szCs w:val="22"/>
        </w:rPr>
        <w:t xml:space="preserve"> de la réalisation d'une copie de sauvegarde et d'une seule, en prenant alors toutes les précautions nécessaires pour en éviter toute diffusion. En cas d'utilisation de la copie, la présente licence s'appliquera à celle-c</w:t>
      </w:r>
      <w:r w:rsidR="004A1600" w:rsidRPr="00594D7A">
        <w:rPr>
          <w:rFonts w:asciiTheme="minorHAnsi" w:hAnsiTheme="minorHAnsi" w:cs="Calibri"/>
          <w:sz w:val="22"/>
          <w:szCs w:val="22"/>
        </w:rPr>
        <w:t>i</w:t>
      </w:r>
      <w:r w:rsidRPr="00BA09FE">
        <w:rPr>
          <w:rFonts w:asciiTheme="minorHAnsi" w:hAnsiTheme="minorHAnsi" w:cs="Calibri"/>
          <w:sz w:val="22"/>
          <w:szCs w:val="22"/>
        </w:rPr>
        <w:t xml:space="preserve">; </w:t>
      </w:r>
    </w:p>
    <w:p w14:paraId="58D6AFA7" w14:textId="799D0CC4" w:rsidR="00BA09FE" w:rsidRDefault="00BA09FE" w:rsidP="00BA09FE">
      <w:pPr>
        <w:pStyle w:val="Pieddepage"/>
        <w:numPr>
          <w:ilvl w:val="0"/>
          <w:numId w:val="6"/>
        </w:numPr>
        <w:jc w:val="both"/>
        <w:rPr>
          <w:rFonts w:asciiTheme="minorHAnsi" w:hAnsiTheme="minorHAnsi" w:cs="Calibri"/>
          <w:sz w:val="22"/>
          <w:szCs w:val="22"/>
        </w:rPr>
      </w:pPr>
      <w:r>
        <w:rPr>
          <w:rFonts w:asciiTheme="minorHAnsi" w:hAnsiTheme="minorHAnsi" w:cs="Calibri"/>
          <w:sz w:val="22"/>
          <w:szCs w:val="22"/>
        </w:rPr>
        <w:lastRenderedPageBreak/>
        <w:t>De vendre, louer, sous-licencier, mettre à disposition ou distribuer</w:t>
      </w:r>
      <w:r w:rsidR="000C3020">
        <w:rPr>
          <w:rFonts w:asciiTheme="minorHAnsi" w:hAnsiTheme="minorHAnsi" w:cs="Calibri"/>
          <w:sz w:val="22"/>
          <w:szCs w:val="22"/>
        </w:rPr>
        <w:t xml:space="preserve"> de quelque façon que ce soit l’Exposition</w:t>
      </w:r>
      <w:r>
        <w:rPr>
          <w:rFonts w:asciiTheme="minorHAnsi" w:hAnsiTheme="minorHAnsi" w:cs="Calibri"/>
          <w:sz w:val="22"/>
          <w:szCs w:val="22"/>
        </w:rPr>
        <w:t xml:space="preserve">; </w:t>
      </w:r>
    </w:p>
    <w:p w14:paraId="18307EAA" w14:textId="0C9D3F3C" w:rsidR="00BA09FE" w:rsidRDefault="00BA09FE" w:rsidP="00BA09FE">
      <w:pPr>
        <w:pStyle w:val="Pieddepage"/>
        <w:numPr>
          <w:ilvl w:val="0"/>
          <w:numId w:val="6"/>
        </w:numPr>
        <w:jc w:val="both"/>
        <w:rPr>
          <w:rFonts w:asciiTheme="minorHAnsi" w:hAnsiTheme="minorHAnsi" w:cs="Calibri"/>
          <w:sz w:val="22"/>
          <w:szCs w:val="22"/>
        </w:rPr>
      </w:pPr>
      <w:r>
        <w:rPr>
          <w:rFonts w:asciiTheme="minorHAnsi" w:hAnsiTheme="minorHAnsi" w:cs="Calibri"/>
          <w:sz w:val="22"/>
          <w:szCs w:val="22"/>
        </w:rPr>
        <w:t xml:space="preserve">D’utiliser </w:t>
      </w:r>
      <w:r w:rsidR="00F0306D">
        <w:rPr>
          <w:rFonts w:asciiTheme="minorHAnsi" w:hAnsiTheme="minorHAnsi" w:cs="Calibri"/>
          <w:sz w:val="22"/>
          <w:szCs w:val="22"/>
        </w:rPr>
        <w:t>l’Exposition</w:t>
      </w:r>
      <w:r>
        <w:rPr>
          <w:rFonts w:asciiTheme="minorHAnsi" w:hAnsiTheme="minorHAnsi" w:cs="Calibri"/>
          <w:sz w:val="22"/>
          <w:szCs w:val="22"/>
        </w:rPr>
        <w:t xml:space="preserve"> pour fournir des services de quelque nature qu’ils soient à toute autre personne physique, société ou entité ; </w:t>
      </w:r>
    </w:p>
    <w:p w14:paraId="248AFC7E" w14:textId="23999671" w:rsidR="00BA09FE" w:rsidRDefault="00BA09FE" w:rsidP="00BA09FE">
      <w:pPr>
        <w:pStyle w:val="Pieddepage"/>
        <w:numPr>
          <w:ilvl w:val="0"/>
          <w:numId w:val="6"/>
        </w:numPr>
        <w:jc w:val="both"/>
        <w:rPr>
          <w:rFonts w:asciiTheme="minorHAnsi" w:hAnsiTheme="minorHAnsi" w:cs="Calibri"/>
          <w:sz w:val="22"/>
          <w:szCs w:val="22"/>
        </w:rPr>
      </w:pPr>
      <w:r>
        <w:rPr>
          <w:rFonts w:asciiTheme="minorHAnsi" w:hAnsiTheme="minorHAnsi" w:cs="Calibri"/>
          <w:sz w:val="22"/>
          <w:szCs w:val="22"/>
        </w:rPr>
        <w:t xml:space="preserve">De modifier et/ou </w:t>
      </w:r>
      <w:r w:rsidR="00D629C2">
        <w:rPr>
          <w:rFonts w:asciiTheme="minorHAnsi" w:hAnsiTheme="minorHAnsi" w:cs="Calibri"/>
          <w:sz w:val="22"/>
          <w:szCs w:val="22"/>
        </w:rPr>
        <w:t>intégrer</w:t>
      </w:r>
      <w:r>
        <w:rPr>
          <w:rFonts w:asciiTheme="minorHAnsi" w:hAnsiTheme="minorHAnsi" w:cs="Calibri"/>
          <w:sz w:val="22"/>
          <w:szCs w:val="22"/>
        </w:rPr>
        <w:t xml:space="preserve"> tout ou partie </w:t>
      </w:r>
      <w:r w:rsidR="00D629C2">
        <w:rPr>
          <w:rFonts w:asciiTheme="minorHAnsi" w:hAnsiTheme="minorHAnsi" w:cs="Calibri"/>
          <w:sz w:val="22"/>
          <w:szCs w:val="22"/>
        </w:rPr>
        <w:t xml:space="preserve">de la </w:t>
      </w:r>
      <w:r w:rsidR="000C3020">
        <w:rPr>
          <w:rFonts w:asciiTheme="minorHAnsi" w:hAnsiTheme="minorHAnsi" w:cs="Calibri"/>
          <w:sz w:val="22"/>
          <w:szCs w:val="22"/>
        </w:rPr>
        <w:t xml:space="preserve">l’Exposition </w:t>
      </w:r>
      <w:r w:rsidR="00D629C2">
        <w:rPr>
          <w:rFonts w:asciiTheme="minorHAnsi" w:hAnsiTheme="minorHAnsi" w:cs="Calibri"/>
          <w:sz w:val="22"/>
          <w:szCs w:val="22"/>
        </w:rPr>
        <w:t>sur d’autres supports</w:t>
      </w:r>
      <w:r w:rsidR="003D2FBF">
        <w:rPr>
          <w:rFonts w:asciiTheme="minorHAnsi" w:hAnsiTheme="minorHAnsi" w:cs="Calibri"/>
          <w:sz w:val="22"/>
          <w:szCs w:val="22"/>
        </w:rPr>
        <w:t xml:space="preserve"> </w:t>
      </w:r>
      <w:r w:rsidR="000C3020">
        <w:rPr>
          <w:rFonts w:asciiTheme="minorHAnsi" w:hAnsiTheme="minorHAnsi" w:cs="Calibri"/>
          <w:sz w:val="22"/>
          <w:szCs w:val="22"/>
        </w:rPr>
        <w:t xml:space="preserve">en dehors de l’impression prévue pour la diffusion de l’Exposition </w:t>
      </w:r>
      <w:r w:rsidR="00D629C2">
        <w:rPr>
          <w:rFonts w:asciiTheme="minorHAnsi" w:hAnsiTheme="minorHAnsi" w:cs="Calibri"/>
          <w:sz w:val="22"/>
          <w:szCs w:val="22"/>
        </w:rPr>
        <w:t xml:space="preserve">; </w:t>
      </w:r>
    </w:p>
    <w:p w14:paraId="72FCE129" w14:textId="79029DE8" w:rsidR="00BA09FE" w:rsidRDefault="00BA09FE" w:rsidP="00BA09FE">
      <w:pPr>
        <w:pStyle w:val="Pieddepage"/>
        <w:numPr>
          <w:ilvl w:val="0"/>
          <w:numId w:val="6"/>
        </w:numPr>
        <w:jc w:val="both"/>
        <w:rPr>
          <w:rFonts w:asciiTheme="minorHAnsi" w:hAnsiTheme="minorHAnsi" w:cs="Calibri"/>
          <w:sz w:val="22"/>
          <w:szCs w:val="22"/>
        </w:rPr>
      </w:pPr>
      <w:r>
        <w:rPr>
          <w:rFonts w:asciiTheme="minorHAnsi" w:hAnsiTheme="minorHAnsi" w:cs="Calibri"/>
          <w:sz w:val="22"/>
          <w:szCs w:val="22"/>
        </w:rPr>
        <w:t>D’utili</w:t>
      </w:r>
      <w:r w:rsidR="00EF5CD5">
        <w:rPr>
          <w:rFonts w:asciiTheme="minorHAnsi" w:hAnsiTheme="minorHAnsi" w:cs="Calibri"/>
          <w:sz w:val="22"/>
          <w:szCs w:val="22"/>
        </w:rPr>
        <w:t xml:space="preserve">ser </w:t>
      </w:r>
      <w:r w:rsidR="000C3020">
        <w:rPr>
          <w:rFonts w:asciiTheme="minorHAnsi" w:hAnsiTheme="minorHAnsi" w:cs="Calibri"/>
          <w:sz w:val="22"/>
          <w:szCs w:val="22"/>
        </w:rPr>
        <w:t>l’Exposition</w:t>
      </w:r>
      <w:r w:rsidR="00EF5CD5">
        <w:rPr>
          <w:rFonts w:asciiTheme="minorHAnsi" w:hAnsiTheme="minorHAnsi" w:cs="Calibri"/>
          <w:sz w:val="22"/>
          <w:szCs w:val="22"/>
        </w:rPr>
        <w:t xml:space="preserve"> dans un objectif commercial</w:t>
      </w:r>
      <w:r w:rsidR="00D629C2">
        <w:rPr>
          <w:rFonts w:asciiTheme="minorHAnsi" w:hAnsiTheme="minorHAnsi" w:cs="Calibri"/>
          <w:sz w:val="22"/>
          <w:szCs w:val="22"/>
        </w:rPr>
        <w:t> ;</w:t>
      </w:r>
    </w:p>
    <w:p w14:paraId="51D1AAC0" w14:textId="77777777" w:rsidR="00755FB6" w:rsidRPr="00483579" w:rsidRDefault="00755FB6">
      <w:pPr>
        <w:pStyle w:val="Pieddepage"/>
        <w:jc w:val="both"/>
        <w:rPr>
          <w:rFonts w:asciiTheme="minorHAnsi" w:hAnsiTheme="minorHAnsi" w:cs="Calibri"/>
          <w:b/>
          <w:sz w:val="22"/>
          <w:szCs w:val="22"/>
        </w:rPr>
      </w:pPr>
    </w:p>
    <w:p w14:paraId="06CEED14" w14:textId="4A5C7F5F" w:rsidR="00EC77C1" w:rsidRPr="00D739FE" w:rsidRDefault="00EC77C1" w:rsidP="00901724">
      <w:pPr>
        <w:pStyle w:val="Pieddepage"/>
        <w:jc w:val="both"/>
        <w:rPr>
          <w:rFonts w:asciiTheme="minorHAnsi" w:hAnsiTheme="minorHAnsi" w:cs="Calibri"/>
          <w:b/>
          <w:sz w:val="22"/>
          <w:szCs w:val="22"/>
          <w:u w:val="single"/>
        </w:rPr>
      </w:pPr>
      <w:r w:rsidRPr="00D739FE">
        <w:rPr>
          <w:rFonts w:asciiTheme="minorHAnsi" w:hAnsiTheme="minorHAnsi" w:cs="Calibri"/>
          <w:b/>
          <w:sz w:val="22"/>
          <w:szCs w:val="22"/>
          <w:u w:val="single"/>
        </w:rPr>
        <w:t xml:space="preserve">Article 3 </w:t>
      </w:r>
      <w:r w:rsidR="00483579" w:rsidRPr="00D739FE">
        <w:rPr>
          <w:rFonts w:asciiTheme="minorHAnsi" w:hAnsiTheme="minorHAnsi" w:cs="Calibri"/>
          <w:b/>
          <w:sz w:val="22"/>
          <w:szCs w:val="22"/>
          <w:u w:val="single"/>
        </w:rPr>
        <w:t>–</w:t>
      </w:r>
      <w:r w:rsidRPr="00D739FE">
        <w:rPr>
          <w:rFonts w:asciiTheme="minorHAnsi" w:hAnsiTheme="minorHAnsi" w:cs="Calibri"/>
          <w:b/>
          <w:sz w:val="22"/>
          <w:szCs w:val="22"/>
          <w:u w:val="single"/>
        </w:rPr>
        <w:t xml:space="preserve"> </w:t>
      </w:r>
      <w:r w:rsidR="00483579" w:rsidRPr="00D739FE">
        <w:rPr>
          <w:rFonts w:asciiTheme="minorHAnsi" w:hAnsiTheme="minorHAnsi" w:cs="Calibri"/>
          <w:b/>
          <w:sz w:val="22"/>
          <w:szCs w:val="22"/>
          <w:u w:val="single"/>
        </w:rPr>
        <w:t xml:space="preserve">Modalités </w:t>
      </w:r>
      <w:r w:rsidR="000C3020">
        <w:rPr>
          <w:rFonts w:asciiTheme="minorHAnsi" w:hAnsiTheme="minorHAnsi" w:cs="Calibri"/>
          <w:b/>
          <w:sz w:val="22"/>
          <w:szCs w:val="22"/>
          <w:u w:val="single"/>
        </w:rPr>
        <w:t xml:space="preserve">de </w:t>
      </w:r>
      <w:r w:rsidR="000C3020" w:rsidRPr="000C3020">
        <w:rPr>
          <w:rFonts w:asciiTheme="minorHAnsi" w:hAnsiTheme="minorHAnsi" w:cs="Calibri"/>
          <w:b/>
          <w:sz w:val="22"/>
          <w:szCs w:val="22"/>
          <w:u w:val="single"/>
        </w:rPr>
        <w:t>transmission de l’Exposition</w:t>
      </w:r>
    </w:p>
    <w:p w14:paraId="42A292B1" w14:textId="77777777" w:rsidR="00EC77C1" w:rsidRDefault="00EC77C1" w:rsidP="00901724">
      <w:pPr>
        <w:pStyle w:val="Pieddepage"/>
        <w:jc w:val="both"/>
        <w:rPr>
          <w:rFonts w:asciiTheme="minorHAnsi" w:hAnsiTheme="minorHAnsi" w:cs="Calibri"/>
          <w:sz w:val="22"/>
          <w:szCs w:val="22"/>
        </w:rPr>
      </w:pPr>
    </w:p>
    <w:p w14:paraId="1F187BB5" w14:textId="581C6129" w:rsidR="00901724" w:rsidRDefault="000C3020" w:rsidP="00901724">
      <w:pPr>
        <w:pStyle w:val="Pieddepage"/>
        <w:jc w:val="both"/>
        <w:rPr>
          <w:rFonts w:asciiTheme="minorHAnsi" w:hAnsiTheme="minorHAnsi" w:cs="Calibri"/>
          <w:sz w:val="22"/>
          <w:szCs w:val="22"/>
        </w:rPr>
      </w:pPr>
      <w:r>
        <w:rPr>
          <w:rFonts w:asciiTheme="minorHAnsi" w:hAnsiTheme="minorHAnsi" w:cs="Calibri"/>
          <w:sz w:val="22"/>
          <w:szCs w:val="22"/>
        </w:rPr>
        <w:t>L’Exposition</w:t>
      </w:r>
      <w:r w:rsidRPr="00F44530">
        <w:rPr>
          <w:rFonts w:asciiTheme="minorHAnsi" w:hAnsiTheme="minorHAnsi" w:cs="Calibri"/>
          <w:sz w:val="22"/>
          <w:szCs w:val="22"/>
        </w:rPr>
        <w:t xml:space="preserve"> </w:t>
      </w:r>
      <w:r w:rsidR="00572CF0" w:rsidRPr="00F44530">
        <w:rPr>
          <w:rFonts w:asciiTheme="minorHAnsi" w:hAnsiTheme="minorHAnsi" w:cs="Calibri"/>
          <w:sz w:val="22"/>
          <w:szCs w:val="22"/>
        </w:rPr>
        <w:t xml:space="preserve">sera </w:t>
      </w:r>
      <w:r>
        <w:rPr>
          <w:rFonts w:asciiTheme="minorHAnsi" w:hAnsiTheme="minorHAnsi" w:cs="Calibri"/>
          <w:sz w:val="22"/>
          <w:szCs w:val="22"/>
        </w:rPr>
        <w:t>transmise par le CNRS par fichier numérique</w:t>
      </w:r>
      <w:r w:rsidR="00E01074">
        <w:rPr>
          <w:rFonts w:asciiTheme="minorHAnsi" w:hAnsiTheme="minorHAnsi" w:cs="Calibri"/>
          <w:sz w:val="22"/>
          <w:szCs w:val="22"/>
        </w:rPr>
        <w:t xml:space="preserve"> dès signature de la présente convention</w:t>
      </w:r>
      <w:r w:rsidR="00A443BA">
        <w:rPr>
          <w:rFonts w:asciiTheme="minorHAnsi" w:hAnsiTheme="minorHAnsi" w:cs="Calibri"/>
          <w:sz w:val="22"/>
          <w:szCs w:val="22"/>
        </w:rPr>
        <w:t xml:space="preserve">. </w:t>
      </w:r>
    </w:p>
    <w:p w14:paraId="54451D47" w14:textId="62C18CAD" w:rsidR="008872BE" w:rsidRDefault="008872BE">
      <w:pPr>
        <w:rPr>
          <w:rFonts w:asciiTheme="minorHAnsi" w:hAnsiTheme="minorHAnsi" w:cs="Calibri"/>
          <w:sz w:val="22"/>
          <w:szCs w:val="22"/>
        </w:rPr>
      </w:pPr>
    </w:p>
    <w:p w14:paraId="363EB891" w14:textId="5D5B40AF" w:rsidR="008872BE" w:rsidRPr="00F44530" w:rsidRDefault="008872BE" w:rsidP="00AA74E3">
      <w:pPr>
        <w:jc w:val="both"/>
        <w:rPr>
          <w:rFonts w:asciiTheme="minorHAnsi" w:hAnsiTheme="minorHAnsi" w:cs="Calibri"/>
          <w:sz w:val="22"/>
          <w:szCs w:val="22"/>
        </w:rPr>
      </w:pPr>
      <w:r>
        <w:rPr>
          <w:rFonts w:asciiTheme="minorHAnsi" w:hAnsiTheme="minorHAnsi" w:cs="Calibri"/>
          <w:sz w:val="22"/>
          <w:szCs w:val="22"/>
        </w:rPr>
        <w:t xml:space="preserve">L’Exposition est fournie en l’état. </w:t>
      </w:r>
      <w:r w:rsidR="00AA74E3">
        <w:rPr>
          <w:rFonts w:asciiTheme="minorHAnsi" w:hAnsiTheme="minorHAnsi" w:cs="Calibri"/>
          <w:sz w:val="22"/>
          <w:szCs w:val="22"/>
        </w:rPr>
        <w:t xml:space="preserve">Le CNRS </w:t>
      </w:r>
      <w:r w:rsidR="00AA74E3" w:rsidRPr="00AA74E3">
        <w:rPr>
          <w:rFonts w:asciiTheme="minorHAnsi" w:hAnsiTheme="minorHAnsi" w:cs="Calibri"/>
          <w:sz w:val="22"/>
          <w:szCs w:val="22"/>
        </w:rPr>
        <w:t xml:space="preserve">n’a aucune obligation de procéder à une adaptation, modification, réparation, mise à niveau ou changement de </w:t>
      </w:r>
      <w:r w:rsidR="00AA74E3">
        <w:rPr>
          <w:rFonts w:asciiTheme="minorHAnsi" w:hAnsiTheme="minorHAnsi" w:cs="Calibri"/>
          <w:sz w:val="22"/>
          <w:szCs w:val="22"/>
        </w:rPr>
        <w:t xml:space="preserve">l’Exposition même si </w:t>
      </w:r>
      <w:r w:rsidR="003F681C">
        <w:rPr>
          <w:rFonts w:asciiTheme="minorHAnsi" w:hAnsiTheme="minorHAnsi" w:cs="Calibri"/>
          <w:sz w:val="22"/>
          <w:szCs w:val="22"/>
        </w:rPr>
        <w:t>l’Emprunteur</w:t>
      </w:r>
      <w:r w:rsidR="00AA74E3" w:rsidRPr="00AA74E3">
        <w:rPr>
          <w:rFonts w:asciiTheme="minorHAnsi" w:hAnsiTheme="minorHAnsi" w:cs="Calibri"/>
          <w:sz w:val="22"/>
          <w:szCs w:val="22"/>
        </w:rPr>
        <w:t xml:space="preserve"> peut considérer que cette adaptation, modification, réparation, mise à niveau ou changement est nécessaire pour lui permettre de bien utiliser et installer </w:t>
      </w:r>
      <w:r w:rsidR="00AA74E3">
        <w:rPr>
          <w:rFonts w:asciiTheme="minorHAnsi" w:hAnsiTheme="minorHAnsi" w:cs="Calibri"/>
          <w:sz w:val="22"/>
          <w:szCs w:val="22"/>
        </w:rPr>
        <w:t>l’Exposition</w:t>
      </w:r>
      <w:r w:rsidR="00AA74E3" w:rsidRPr="00AA74E3">
        <w:rPr>
          <w:rFonts w:asciiTheme="minorHAnsi" w:hAnsiTheme="minorHAnsi" w:cs="Calibri"/>
          <w:sz w:val="22"/>
          <w:szCs w:val="22"/>
        </w:rPr>
        <w:t xml:space="preserve">. </w:t>
      </w:r>
      <w:r w:rsidR="00DE4A8B">
        <w:rPr>
          <w:rFonts w:asciiTheme="minorHAnsi" w:hAnsiTheme="minorHAnsi" w:cs="Calibri"/>
          <w:sz w:val="22"/>
          <w:szCs w:val="22"/>
        </w:rPr>
        <w:t>L’Emprunteur s’interdit</w:t>
      </w:r>
      <w:r w:rsidR="00AA74E3" w:rsidRPr="00AA74E3">
        <w:rPr>
          <w:rFonts w:asciiTheme="minorHAnsi" w:hAnsiTheme="minorHAnsi" w:cs="Calibri"/>
          <w:sz w:val="22"/>
          <w:szCs w:val="22"/>
        </w:rPr>
        <w:t xml:space="preserve"> de procéder ou de tenter de procéder à toute adaptation, modification, ingéni</w:t>
      </w:r>
      <w:r w:rsidR="00AA74E3">
        <w:rPr>
          <w:rFonts w:asciiTheme="minorHAnsi" w:hAnsiTheme="minorHAnsi" w:cs="Calibri"/>
          <w:sz w:val="22"/>
          <w:szCs w:val="22"/>
        </w:rPr>
        <w:t>erie à rebours ou réparation de l’Exposition</w:t>
      </w:r>
      <w:r w:rsidR="00AA74E3" w:rsidRPr="00AA74E3">
        <w:rPr>
          <w:rFonts w:asciiTheme="minorHAnsi" w:hAnsiTheme="minorHAnsi" w:cs="Calibri"/>
          <w:sz w:val="22"/>
          <w:szCs w:val="22"/>
        </w:rPr>
        <w:t xml:space="preserve">, en tout ou partie, sans l'accord préalable écrit du </w:t>
      </w:r>
      <w:r w:rsidR="00AA74E3">
        <w:rPr>
          <w:rFonts w:asciiTheme="minorHAnsi" w:hAnsiTheme="minorHAnsi" w:cs="Calibri"/>
          <w:sz w:val="22"/>
          <w:szCs w:val="22"/>
        </w:rPr>
        <w:t xml:space="preserve">CNRS. Le CNRS </w:t>
      </w:r>
      <w:r w:rsidR="00AA74E3" w:rsidRPr="00AA74E3">
        <w:rPr>
          <w:rFonts w:asciiTheme="minorHAnsi" w:hAnsiTheme="minorHAnsi" w:cs="Calibri"/>
          <w:sz w:val="22"/>
          <w:szCs w:val="22"/>
        </w:rPr>
        <w:t xml:space="preserve">ne sera jamais responsable des vices cachés méconnus de lui-même, affectant </w:t>
      </w:r>
      <w:r w:rsidR="00AA74E3">
        <w:rPr>
          <w:rFonts w:asciiTheme="minorHAnsi" w:hAnsiTheme="minorHAnsi" w:cs="Calibri"/>
          <w:sz w:val="22"/>
          <w:szCs w:val="22"/>
        </w:rPr>
        <w:t>l’Exposition</w:t>
      </w:r>
      <w:r w:rsidR="00AA74E3" w:rsidRPr="00AA74E3">
        <w:rPr>
          <w:rFonts w:asciiTheme="minorHAnsi" w:hAnsiTheme="minorHAnsi" w:cs="Calibri"/>
          <w:sz w:val="22"/>
          <w:szCs w:val="22"/>
        </w:rPr>
        <w:t xml:space="preserve"> et ses accessoires et les rendant impropres à leur destination et, par conséquent, ne sera pas tenu d’indemniser </w:t>
      </w:r>
      <w:r w:rsidR="003F681C">
        <w:rPr>
          <w:rFonts w:asciiTheme="minorHAnsi" w:hAnsiTheme="minorHAnsi" w:cs="Calibri"/>
          <w:sz w:val="22"/>
          <w:szCs w:val="22"/>
        </w:rPr>
        <w:t>l’Emprunteur</w:t>
      </w:r>
      <w:r w:rsidR="003F681C" w:rsidRPr="00AA74E3" w:rsidDel="003F681C">
        <w:rPr>
          <w:rFonts w:asciiTheme="minorHAnsi" w:hAnsiTheme="minorHAnsi" w:cs="Calibri"/>
          <w:sz w:val="22"/>
          <w:szCs w:val="22"/>
        </w:rPr>
        <w:t xml:space="preserve"> </w:t>
      </w:r>
      <w:r w:rsidR="00AA74E3" w:rsidRPr="00AA74E3">
        <w:rPr>
          <w:rFonts w:asciiTheme="minorHAnsi" w:hAnsiTheme="minorHAnsi" w:cs="Calibri"/>
          <w:sz w:val="22"/>
          <w:szCs w:val="22"/>
        </w:rPr>
        <w:t>du préjudice, quel qu’il soit, résultant de ces vices.</w:t>
      </w:r>
    </w:p>
    <w:p w14:paraId="3739FE4C" w14:textId="77777777" w:rsidR="00E92EAC" w:rsidRPr="00F44530" w:rsidRDefault="00E92EAC">
      <w:pPr>
        <w:rPr>
          <w:rFonts w:asciiTheme="minorHAnsi" w:hAnsiTheme="minorHAnsi" w:cs="Calibri"/>
          <w:sz w:val="22"/>
          <w:szCs w:val="22"/>
        </w:rPr>
      </w:pPr>
    </w:p>
    <w:p w14:paraId="69785D8D" w14:textId="77777777" w:rsidR="00715211" w:rsidRDefault="00715211">
      <w:pPr>
        <w:jc w:val="both"/>
        <w:rPr>
          <w:rFonts w:asciiTheme="minorHAnsi" w:hAnsiTheme="minorHAnsi" w:cs="Calibri"/>
          <w:b/>
          <w:sz w:val="22"/>
          <w:szCs w:val="22"/>
          <w:u w:val="single"/>
        </w:rPr>
      </w:pPr>
    </w:p>
    <w:p w14:paraId="49A9E195" w14:textId="69B12C94" w:rsidR="00687689" w:rsidRPr="00DE4A8B" w:rsidRDefault="00AB3CAC">
      <w:pPr>
        <w:jc w:val="both"/>
        <w:rPr>
          <w:rFonts w:asciiTheme="minorHAnsi" w:hAnsiTheme="minorHAnsi" w:cs="Calibri"/>
          <w:b/>
          <w:sz w:val="22"/>
          <w:szCs w:val="22"/>
        </w:rPr>
      </w:pPr>
      <w:r w:rsidRPr="00D739FE">
        <w:rPr>
          <w:rFonts w:asciiTheme="minorHAnsi" w:hAnsiTheme="minorHAnsi" w:cs="Calibri"/>
          <w:b/>
          <w:sz w:val="22"/>
          <w:szCs w:val="22"/>
          <w:u w:val="single"/>
        </w:rPr>
        <w:t xml:space="preserve">ARTICLE </w:t>
      </w:r>
      <w:r w:rsidR="00483579" w:rsidRPr="00D739FE">
        <w:rPr>
          <w:rFonts w:asciiTheme="minorHAnsi" w:hAnsiTheme="minorHAnsi" w:cs="Calibri"/>
          <w:b/>
          <w:sz w:val="22"/>
          <w:szCs w:val="22"/>
          <w:u w:val="single"/>
        </w:rPr>
        <w:t>4</w:t>
      </w:r>
      <w:r w:rsidRPr="00D739FE">
        <w:rPr>
          <w:rFonts w:asciiTheme="minorHAnsi" w:hAnsiTheme="minorHAnsi" w:cs="Calibri"/>
          <w:b/>
          <w:sz w:val="22"/>
          <w:szCs w:val="22"/>
          <w:u w:val="single"/>
        </w:rPr>
        <w:t xml:space="preserve"> : Engagements </w:t>
      </w:r>
      <w:r w:rsidRPr="00DE4A8B">
        <w:rPr>
          <w:rFonts w:asciiTheme="minorHAnsi" w:hAnsiTheme="minorHAnsi" w:cs="Calibri"/>
          <w:b/>
          <w:sz w:val="22"/>
          <w:szCs w:val="22"/>
          <w:u w:val="single"/>
        </w:rPr>
        <w:t>de</w:t>
      </w:r>
      <w:r w:rsidR="007E374F" w:rsidRPr="00DE4A8B">
        <w:rPr>
          <w:rFonts w:asciiTheme="minorHAnsi" w:hAnsiTheme="minorHAnsi" w:cs="Calibri"/>
          <w:b/>
          <w:sz w:val="22"/>
          <w:szCs w:val="22"/>
          <w:u w:val="single"/>
        </w:rPr>
        <w:t xml:space="preserve"> </w:t>
      </w:r>
      <w:r w:rsidR="003F681C" w:rsidRPr="00DE4A8B">
        <w:rPr>
          <w:rFonts w:asciiTheme="minorHAnsi" w:hAnsiTheme="minorHAnsi" w:cs="Calibri"/>
          <w:b/>
          <w:sz w:val="22"/>
          <w:szCs w:val="22"/>
          <w:u w:val="single"/>
        </w:rPr>
        <w:t>l’Emprunteur</w:t>
      </w:r>
    </w:p>
    <w:p w14:paraId="4B1B9E9A" w14:textId="76485331" w:rsidR="003C2039" w:rsidRPr="00DE4A8B" w:rsidRDefault="003C2039">
      <w:pPr>
        <w:jc w:val="both"/>
        <w:rPr>
          <w:rFonts w:asciiTheme="minorHAnsi" w:hAnsiTheme="minorHAnsi" w:cs="Calibri"/>
          <w:b/>
          <w:sz w:val="22"/>
          <w:szCs w:val="22"/>
        </w:rPr>
      </w:pPr>
    </w:p>
    <w:p w14:paraId="019011FE" w14:textId="23F4E8B5" w:rsidR="003C2039" w:rsidRDefault="003C2039" w:rsidP="003C2039">
      <w:pPr>
        <w:jc w:val="both"/>
        <w:rPr>
          <w:rFonts w:asciiTheme="minorHAnsi" w:hAnsiTheme="minorHAnsi" w:cs="Calibri"/>
          <w:sz w:val="22"/>
          <w:szCs w:val="22"/>
        </w:rPr>
      </w:pPr>
      <w:r>
        <w:rPr>
          <w:rFonts w:asciiTheme="minorHAnsi" w:hAnsiTheme="minorHAnsi" w:cs="Calibri"/>
          <w:sz w:val="22"/>
          <w:szCs w:val="22"/>
        </w:rPr>
        <w:t>4.1 L’Exposition</w:t>
      </w:r>
      <w:r w:rsidRPr="003C2039">
        <w:rPr>
          <w:rFonts w:asciiTheme="minorHAnsi" w:hAnsiTheme="minorHAnsi" w:cs="Calibri"/>
          <w:sz w:val="22"/>
          <w:szCs w:val="22"/>
        </w:rPr>
        <w:t xml:space="preserve"> étant prêtée gratuitement, elle ne pourra être </w:t>
      </w:r>
      <w:r>
        <w:rPr>
          <w:rFonts w:asciiTheme="minorHAnsi" w:hAnsiTheme="minorHAnsi" w:cs="Calibri"/>
          <w:sz w:val="22"/>
          <w:szCs w:val="22"/>
        </w:rPr>
        <w:t xml:space="preserve">diffusée </w:t>
      </w:r>
      <w:r w:rsidRPr="003C2039">
        <w:rPr>
          <w:rFonts w:asciiTheme="minorHAnsi" w:hAnsiTheme="minorHAnsi" w:cs="Calibri"/>
          <w:sz w:val="22"/>
          <w:szCs w:val="22"/>
        </w:rPr>
        <w:t xml:space="preserve">qu’en accès libre et </w:t>
      </w:r>
      <w:r w:rsidR="00DD75B2" w:rsidRPr="003C2039">
        <w:rPr>
          <w:rFonts w:asciiTheme="minorHAnsi" w:hAnsiTheme="minorHAnsi" w:cs="Calibri"/>
          <w:sz w:val="22"/>
          <w:szCs w:val="22"/>
        </w:rPr>
        <w:t>gratuit ;</w:t>
      </w:r>
      <w:r w:rsidRPr="003C2039">
        <w:rPr>
          <w:rFonts w:asciiTheme="minorHAnsi" w:hAnsiTheme="minorHAnsi" w:cs="Calibri"/>
          <w:sz w:val="22"/>
          <w:szCs w:val="22"/>
        </w:rPr>
        <w:t xml:space="preserve"> aucun droit d’entrée ne pourra être perçu </w:t>
      </w:r>
      <w:r w:rsidR="008872BE">
        <w:rPr>
          <w:rFonts w:asciiTheme="minorHAnsi" w:hAnsiTheme="minorHAnsi" w:cs="Calibri"/>
          <w:sz w:val="22"/>
          <w:szCs w:val="22"/>
        </w:rPr>
        <w:t xml:space="preserve">par </w:t>
      </w:r>
      <w:r w:rsidR="003F681C">
        <w:rPr>
          <w:rFonts w:asciiTheme="minorHAnsi" w:hAnsiTheme="minorHAnsi" w:cs="Calibri"/>
          <w:sz w:val="22"/>
          <w:szCs w:val="22"/>
        </w:rPr>
        <w:t>l’Emprunteur pour</w:t>
      </w:r>
      <w:r w:rsidR="008872BE">
        <w:rPr>
          <w:rFonts w:asciiTheme="minorHAnsi" w:hAnsiTheme="minorHAnsi" w:cs="Calibri"/>
          <w:sz w:val="22"/>
          <w:szCs w:val="22"/>
        </w:rPr>
        <w:t xml:space="preserve"> l’</w:t>
      </w:r>
      <w:r w:rsidRPr="003C2039">
        <w:rPr>
          <w:rFonts w:asciiTheme="minorHAnsi" w:hAnsiTheme="minorHAnsi" w:cs="Calibri"/>
          <w:sz w:val="22"/>
          <w:szCs w:val="22"/>
        </w:rPr>
        <w:t>accès à l’Exposition.</w:t>
      </w:r>
    </w:p>
    <w:p w14:paraId="135DD2C1" w14:textId="08B5BBDC" w:rsidR="003F681C" w:rsidRDefault="003F681C" w:rsidP="003C2039">
      <w:pPr>
        <w:jc w:val="both"/>
        <w:rPr>
          <w:rFonts w:asciiTheme="minorHAnsi" w:hAnsiTheme="minorHAnsi" w:cs="Calibri"/>
          <w:sz w:val="22"/>
          <w:szCs w:val="22"/>
        </w:rPr>
      </w:pPr>
    </w:p>
    <w:p w14:paraId="3EF496A7" w14:textId="3DD2F194" w:rsidR="003F681C" w:rsidRDefault="003F681C" w:rsidP="003C2039">
      <w:pPr>
        <w:jc w:val="both"/>
        <w:rPr>
          <w:rFonts w:asciiTheme="minorHAnsi" w:hAnsiTheme="minorHAnsi" w:cs="Calibri"/>
          <w:sz w:val="22"/>
          <w:szCs w:val="22"/>
        </w:rPr>
      </w:pPr>
      <w:r>
        <w:rPr>
          <w:rFonts w:asciiTheme="minorHAnsi" w:hAnsiTheme="minorHAnsi" w:cs="Calibri"/>
          <w:sz w:val="22"/>
          <w:szCs w:val="22"/>
        </w:rPr>
        <w:t>L’Emprunteur s’engage à info</w:t>
      </w:r>
      <w:r w:rsidR="00516489">
        <w:rPr>
          <w:rFonts w:asciiTheme="minorHAnsi" w:hAnsiTheme="minorHAnsi" w:cs="Calibri"/>
          <w:sz w:val="22"/>
          <w:szCs w:val="22"/>
        </w:rPr>
        <w:t xml:space="preserve">rmer </w:t>
      </w:r>
      <w:r>
        <w:rPr>
          <w:rFonts w:asciiTheme="minorHAnsi" w:hAnsiTheme="minorHAnsi" w:cs="Calibri"/>
          <w:sz w:val="22"/>
          <w:szCs w:val="22"/>
        </w:rPr>
        <w:t>le CNRS</w:t>
      </w:r>
      <w:r w:rsidR="00516489">
        <w:rPr>
          <w:rFonts w:asciiTheme="minorHAnsi" w:hAnsiTheme="minorHAnsi" w:cs="Calibri"/>
          <w:sz w:val="22"/>
          <w:szCs w:val="22"/>
        </w:rPr>
        <w:t>, pendant la durée de la présente convention,</w:t>
      </w:r>
      <w:r>
        <w:rPr>
          <w:rFonts w:asciiTheme="minorHAnsi" w:hAnsiTheme="minorHAnsi" w:cs="Calibri"/>
          <w:sz w:val="22"/>
          <w:szCs w:val="22"/>
        </w:rPr>
        <w:t xml:space="preserve"> de chaque diffusion de l’</w:t>
      </w:r>
      <w:r w:rsidR="00516489">
        <w:rPr>
          <w:rFonts w:asciiTheme="minorHAnsi" w:hAnsiTheme="minorHAnsi" w:cs="Calibri"/>
          <w:sz w:val="22"/>
          <w:szCs w:val="22"/>
        </w:rPr>
        <w:t>Exposition</w:t>
      </w:r>
      <w:r>
        <w:rPr>
          <w:rFonts w:asciiTheme="minorHAnsi" w:hAnsiTheme="minorHAnsi" w:cs="Calibri"/>
          <w:sz w:val="22"/>
          <w:szCs w:val="22"/>
        </w:rPr>
        <w:t xml:space="preserve"> et à lui communiquer les éventuels liens et publications faisant mention de</w:t>
      </w:r>
      <w:r w:rsidR="00720E1A">
        <w:rPr>
          <w:rFonts w:asciiTheme="minorHAnsi" w:hAnsiTheme="minorHAnsi" w:cs="Calibri"/>
          <w:sz w:val="22"/>
          <w:szCs w:val="22"/>
        </w:rPr>
        <w:t xml:space="preserve"> l’Exposition par l’Emprunteur </w:t>
      </w:r>
      <w:r w:rsidR="00720E1A" w:rsidRPr="00453478">
        <w:rPr>
          <w:rFonts w:asciiTheme="minorHAnsi" w:hAnsiTheme="minorHAnsi" w:cs="Calibri"/>
          <w:sz w:val="22"/>
          <w:szCs w:val="22"/>
        </w:rPr>
        <w:t>en remplissant le document en ligne suivant :</w:t>
      </w:r>
      <w:r w:rsidR="00AB4218">
        <w:rPr>
          <w:rFonts w:asciiTheme="minorHAnsi" w:hAnsiTheme="minorHAnsi" w:cs="Calibri"/>
          <w:sz w:val="22"/>
          <w:szCs w:val="22"/>
        </w:rPr>
        <w:t xml:space="preserve"> </w:t>
      </w:r>
      <w:hyperlink r:id="rId8" w:history="1">
        <w:r w:rsidR="00AB4218" w:rsidRPr="002F6D60">
          <w:rPr>
            <w:rStyle w:val="Lienhypertexte"/>
            <w:rFonts w:asciiTheme="minorHAnsi" w:hAnsiTheme="minorHAnsi" w:cs="Calibri"/>
            <w:sz w:val="22"/>
            <w:szCs w:val="22"/>
          </w:rPr>
          <w:t>https://sdrive.cnrs.fr/s/SLrTn3YzmbbXQTS</w:t>
        </w:r>
      </w:hyperlink>
    </w:p>
    <w:p w14:paraId="48204AFD" w14:textId="77777777" w:rsidR="003C2039" w:rsidRPr="003C2039" w:rsidRDefault="003C2039" w:rsidP="003C2039">
      <w:pPr>
        <w:jc w:val="both"/>
        <w:rPr>
          <w:rFonts w:asciiTheme="minorHAnsi" w:hAnsiTheme="minorHAnsi" w:cs="Calibri"/>
          <w:sz w:val="22"/>
          <w:szCs w:val="22"/>
        </w:rPr>
      </w:pPr>
    </w:p>
    <w:p w14:paraId="265BB574" w14:textId="745842EA" w:rsidR="000451E0" w:rsidRDefault="003F681C" w:rsidP="003C2039">
      <w:pPr>
        <w:jc w:val="both"/>
        <w:rPr>
          <w:rFonts w:asciiTheme="minorHAnsi" w:hAnsiTheme="minorHAnsi" w:cs="Calibri"/>
          <w:sz w:val="22"/>
          <w:szCs w:val="22"/>
        </w:rPr>
      </w:pPr>
      <w:r>
        <w:rPr>
          <w:rFonts w:asciiTheme="minorHAnsi" w:hAnsiTheme="minorHAnsi" w:cs="Calibri"/>
          <w:sz w:val="22"/>
          <w:szCs w:val="22"/>
        </w:rPr>
        <w:t>L’Emprunteur</w:t>
      </w:r>
      <w:r w:rsidDel="003F681C">
        <w:rPr>
          <w:rFonts w:asciiTheme="minorHAnsi" w:hAnsiTheme="minorHAnsi" w:cs="Calibri"/>
          <w:sz w:val="22"/>
          <w:szCs w:val="22"/>
        </w:rPr>
        <w:t xml:space="preserve"> </w:t>
      </w:r>
      <w:r w:rsidR="003C2039" w:rsidRPr="003C2039">
        <w:rPr>
          <w:rFonts w:asciiTheme="minorHAnsi" w:hAnsiTheme="minorHAnsi" w:cs="Calibri"/>
          <w:sz w:val="22"/>
          <w:szCs w:val="22"/>
        </w:rPr>
        <w:t>mentionne</w:t>
      </w:r>
      <w:r>
        <w:rPr>
          <w:rFonts w:asciiTheme="minorHAnsi" w:hAnsiTheme="minorHAnsi" w:cs="Calibri"/>
          <w:sz w:val="22"/>
          <w:szCs w:val="22"/>
        </w:rPr>
        <w:t>ra</w:t>
      </w:r>
      <w:r w:rsidR="003C2039" w:rsidRPr="003C2039">
        <w:rPr>
          <w:rFonts w:asciiTheme="minorHAnsi" w:hAnsiTheme="minorHAnsi" w:cs="Calibri"/>
          <w:sz w:val="22"/>
          <w:szCs w:val="22"/>
        </w:rPr>
        <w:t xml:space="preserve">, dans les documents de promotion relatifs à l’Exposition, </w:t>
      </w:r>
      <w:r w:rsidR="003C2039">
        <w:rPr>
          <w:rFonts w:asciiTheme="minorHAnsi" w:hAnsiTheme="minorHAnsi" w:cs="Calibri"/>
          <w:sz w:val="22"/>
          <w:szCs w:val="22"/>
        </w:rPr>
        <w:t>le</w:t>
      </w:r>
      <w:r w:rsidR="008872BE">
        <w:rPr>
          <w:rFonts w:asciiTheme="minorHAnsi" w:hAnsiTheme="minorHAnsi" w:cs="Calibri"/>
          <w:sz w:val="22"/>
          <w:szCs w:val="22"/>
        </w:rPr>
        <w:t>s mentions suivantes :</w:t>
      </w:r>
    </w:p>
    <w:p w14:paraId="34F02FFB" w14:textId="5A12361B" w:rsidR="000451E0" w:rsidRPr="000451E0" w:rsidRDefault="000451E0" w:rsidP="004809E6">
      <w:pPr>
        <w:pStyle w:val="Paragraphedeliste"/>
        <w:numPr>
          <w:ilvl w:val="0"/>
          <w:numId w:val="6"/>
        </w:numPr>
        <w:jc w:val="both"/>
        <w:rPr>
          <w:rFonts w:asciiTheme="minorHAnsi" w:hAnsiTheme="minorHAnsi" w:cs="Calibri"/>
          <w:sz w:val="22"/>
          <w:szCs w:val="22"/>
        </w:rPr>
      </w:pPr>
      <w:r w:rsidRPr="000451E0">
        <w:rPr>
          <w:rFonts w:asciiTheme="minorHAnsi" w:hAnsiTheme="minorHAnsi" w:cs="Calibri"/>
          <w:sz w:val="22"/>
          <w:szCs w:val="22"/>
        </w:rPr>
        <w:t xml:space="preserve">Logo et nom du </w:t>
      </w:r>
      <w:r w:rsidR="002E51F9">
        <w:rPr>
          <w:rFonts w:asciiTheme="minorHAnsi" w:hAnsiTheme="minorHAnsi" w:cs="Calibri"/>
          <w:sz w:val="22"/>
          <w:szCs w:val="22"/>
        </w:rPr>
        <w:t xml:space="preserve">PEPR-H2 et de ses pilotes (CNRS et CEA) </w:t>
      </w:r>
      <w:r w:rsidR="00CF2747">
        <w:rPr>
          <w:rFonts w:asciiTheme="minorHAnsi" w:hAnsiTheme="minorHAnsi" w:cs="Calibri"/>
          <w:sz w:val="22"/>
          <w:szCs w:val="22"/>
        </w:rPr>
        <w:t>détaillé</w:t>
      </w:r>
      <w:r w:rsidR="002E51F9">
        <w:rPr>
          <w:rFonts w:asciiTheme="minorHAnsi" w:hAnsiTheme="minorHAnsi" w:cs="Calibri"/>
          <w:sz w:val="22"/>
          <w:szCs w:val="22"/>
        </w:rPr>
        <w:t>s</w:t>
      </w:r>
      <w:r w:rsidR="00CF2747">
        <w:rPr>
          <w:rFonts w:asciiTheme="minorHAnsi" w:hAnsiTheme="minorHAnsi" w:cs="Calibri"/>
          <w:sz w:val="22"/>
          <w:szCs w:val="22"/>
        </w:rPr>
        <w:t xml:space="preserve"> en annexe 1 ; </w:t>
      </w:r>
    </w:p>
    <w:p w14:paraId="1FB9BF95" w14:textId="02B7134C" w:rsidR="000451E0" w:rsidRPr="004809E6" w:rsidRDefault="000451E0" w:rsidP="004809E6">
      <w:pPr>
        <w:pStyle w:val="Commentaire"/>
        <w:numPr>
          <w:ilvl w:val="0"/>
          <w:numId w:val="6"/>
        </w:numPr>
        <w:jc w:val="both"/>
        <w:rPr>
          <w:rFonts w:asciiTheme="minorHAnsi" w:hAnsiTheme="minorHAnsi" w:cs="Calibri"/>
          <w:sz w:val="22"/>
          <w:szCs w:val="22"/>
        </w:rPr>
      </w:pPr>
      <w:r w:rsidRPr="004809E6">
        <w:rPr>
          <w:rFonts w:asciiTheme="minorHAnsi" w:hAnsiTheme="minorHAnsi" w:cs="Calibri"/>
          <w:sz w:val="22"/>
          <w:szCs w:val="22"/>
        </w:rPr>
        <w:t>Ce travail a bénéficié d'une aide de l’État gérée par l'Agence Nationale de la</w:t>
      </w:r>
      <w:r w:rsidRPr="004809E6">
        <w:rPr>
          <w:rFonts w:asciiTheme="minorHAnsi" w:hAnsiTheme="minorHAnsi" w:cs="Calibri"/>
          <w:sz w:val="22"/>
          <w:szCs w:val="22"/>
        </w:rPr>
        <w:br/>
        <w:t>Recherche au titre du plan d’investissement France 2030 portant la référence</w:t>
      </w:r>
      <w:r w:rsidRPr="004809E6">
        <w:rPr>
          <w:rFonts w:asciiTheme="minorHAnsi" w:hAnsiTheme="minorHAnsi" w:cs="Calibri"/>
          <w:sz w:val="22"/>
          <w:szCs w:val="22"/>
        </w:rPr>
        <w:br/>
        <w:t>« ANR-22-</w:t>
      </w:r>
      <w:r w:rsidR="002435CB">
        <w:rPr>
          <w:rFonts w:asciiTheme="minorHAnsi" w:hAnsiTheme="minorHAnsi" w:cs="Calibri"/>
          <w:sz w:val="22"/>
          <w:szCs w:val="22"/>
        </w:rPr>
        <w:t>PEHY-0001 »</w:t>
      </w:r>
      <w:r w:rsidRPr="004809E6">
        <w:rPr>
          <w:rFonts w:asciiTheme="minorHAnsi" w:hAnsiTheme="minorHAnsi" w:cs="Calibri"/>
          <w:sz w:val="22"/>
          <w:szCs w:val="22"/>
        </w:rPr>
        <w:t>. Les supports de communication orale, les communications par voie</w:t>
      </w:r>
      <w:r w:rsidR="00720E1A">
        <w:rPr>
          <w:rFonts w:asciiTheme="minorHAnsi" w:hAnsiTheme="minorHAnsi" w:cs="Calibri"/>
          <w:sz w:val="22"/>
          <w:szCs w:val="22"/>
        </w:rPr>
        <w:t xml:space="preserve"> </w:t>
      </w:r>
      <w:r w:rsidRPr="004809E6">
        <w:rPr>
          <w:rFonts w:asciiTheme="minorHAnsi" w:hAnsiTheme="minorHAnsi" w:cs="Calibri"/>
          <w:sz w:val="22"/>
          <w:szCs w:val="22"/>
        </w:rPr>
        <w:t>d’affiche, les sites internet doivent également afficher les logos «France 2030 », communiqués par</w:t>
      </w:r>
      <w:r w:rsidRPr="004809E6">
        <w:rPr>
          <w:rFonts w:asciiTheme="minorHAnsi" w:hAnsiTheme="minorHAnsi" w:cs="Calibri"/>
          <w:sz w:val="22"/>
          <w:szCs w:val="22"/>
        </w:rPr>
        <w:br/>
        <w:t>l’ANR à l’Établissement coordinateur</w:t>
      </w:r>
      <w:r w:rsidR="00CF2747" w:rsidRPr="004809E6">
        <w:rPr>
          <w:rFonts w:asciiTheme="minorHAnsi" w:hAnsiTheme="minorHAnsi" w:cs="Calibri"/>
          <w:sz w:val="22"/>
          <w:szCs w:val="22"/>
        </w:rPr>
        <w:t> ;</w:t>
      </w:r>
    </w:p>
    <w:p w14:paraId="4FAC836C" w14:textId="7DAABF90" w:rsidR="003C2039" w:rsidRPr="000451E0" w:rsidRDefault="000451E0" w:rsidP="000451E0">
      <w:pPr>
        <w:pStyle w:val="Paragraphedeliste"/>
        <w:numPr>
          <w:ilvl w:val="0"/>
          <w:numId w:val="6"/>
        </w:numPr>
        <w:jc w:val="both"/>
        <w:rPr>
          <w:rFonts w:asciiTheme="minorHAnsi" w:hAnsiTheme="minorHAnsi" w:cs="Calibri"/>
          <w:sz w:val="22"/>
          <w:szCs w:val="22"/>
        </w:rPr>
      </w:pPr>
      <w:r>
        <w:rPr>
          <w:rFonts w:asciiTheme="minorHAnsi" w:hAnsiTheme="minorHAnsi" w:cs="Calibri"/>
          <w:sz w:val="22"/>
          <w:szCs w:val="22"/>
        </w:rPr>
        <w:t xml:space="preserve">Et </w:t>
      </w:r>
      <w:r w:rsidR="003C2039" w:rsidRPr="000451E0">
        <w:rPr>
          <w:rFonts w:asciiTheme="minorHAnsi" w:hAnsiTheme="minorHAnsi" w:cs="Calibri"/>
          <w:sz w:val="22"/>
          <w:szCs w:val="22"/>
        </w:rPr>
        <w:t xml:space="preserve">s’engage à faire figurer </w:t>
      </w:r>
      <w:r w:rsidR="008872BE" w:rsidRPr="000451E0">
        <w:rPr>
          <w:rFonts w:asciiTheme="minorHAnsi" w:hAnsiTheme="minorHAnsi" w:cs="Calibri"/>
          <w:sz w:val="22"/>
          <w:szCs w:val="22"/>
        </w:rPr>
        <w:t>sur ces documents la mention des autrices et auteurs</w:t>
      </w:r>
      <w:r w:rsidR="003C2039" w:rsidRPr="000451E0">
        <w:rPr>
          <w:rFonts w:asciiTheme="minorHAnsi" w:hAnsiTheme="minorHAnsi" w:cs="Calibri"/>
          <w:sz w:val="22"/>
          <w:szCs w:val="22"/>
        </w:rPr>
        <w:t xml:space="preserve"> du contenu de l’Exposition.</w:t>
      </w:r>
    </w:p>
    <w:p w14:paraId="6D03A67E" w14:textId="57A59FB5" w:rsidR="00037E45" w:rsidRPr="008872BE" w:rsidRDefault="00037E45">
      <w:pPr>
        <w:pStyle w:val="Pieddepage"/>
        <w:jc w:val="both"/>
        <w:rPr>
          <w:rFonts w:asciiTheme="minorHAnsi" w:hAnsiTheme="minorHAnsi" w:cs="Calibri"/>
          <w:sz w:val="22"/>
          <w:szCs w:val="22"/>
          <w:highlight w:val="yellow"/>
        </w:rPr>
      </w:pPr>
    </w:p>
    <w:p w14:paraId="1DA5A66E" w14:textId="432B4B08" w:rsidR="00037E45" w:rsidRPr="00BC6078" w:rsidRDefault="00037E45">
      <w:pPr>
        <w:pStyle w:val="Pieddepage"/>
        <w:jc w:val="both"/>
        <w:rPr>
          <w:rFonts w:asciiTheme="minorHAnsi" w:hAnsiTheme="minorHAnsi" w:cs="Calibri"/>
          <w:sz w:val="22"/>
          <w:szCs w:val="22"/>
        </w:rPr>
      </w:pPr>
      <w:r w:rsidRPr="00BC6078">
        <w:rPr>
          <w:rFonts w:asciiTheme="minorHAnsi" w:hAnsiTheme="minorHAnsi" w:cs="Calibri"/>
          <w:sz w:val="22"/>
          <w:szCs w:val="22"/>
        </w:rPr>
        <w:t>L</w:t>
      </w:r>
      <w:r w:rsidR="00AA74E3" w:rsidRPr="00BC6078">
        <w:rPr>
          <w:rFonts w:asciiTheme="minorHAnsi" w:hAnsiTheme="minorHAnsi" w:cs="Calibri"/>
          <w:sz w:val="22"/>
          <w:szCs w:val="22"/>
        </w:rPr>
        <w:t>’impression, l</w:t>
      </w:r>
      <w:r w:rsidRPr="00BC6078">
        <w:rPr>
          <w:rFonts w:asciiTheme="minorHAnsi" w:hAnsiTheme="minorHAnsi" w:cs="Calibri"/>
          <w:sz w:val="22"/>
          <w:szCs w:val="22"/>
        </w:rPr>
        <w:t xml:space="preserve">’installation, </w:t>
      </w:r>
      <w:r w:rsidR="00AA74E3" w:rsidRPr="00BC6078">
        <w:rPr>
          <w:rFonts w:asciiTheme="minorHAnsi" w:hAnsiTheme="minorHAnsi" w:cs="Calibri"/>
          <w:sz w:val="22"/>
          <w:szCs w:val="22"/>
        </w:rPr>
        <w:t>l’organisation, la maintenance de l’</w:t>
      </w:r>
      <w:r w:rsidR="00F0306D" w:rsidRPr="00BC6078">
        <w:rPr>
          <w:rFonts w:asciiTheme="minorHAnsi" w:hAnsiTheme="minorHAnsi" w:cs="Calibri"/>
          <w:sz w:val="22"/>
          <w:szCs w:val="22"/>
        </w:rPr>
        <w:t>Exposition</w:t>
      </w:r>
      <w:r w:rsidR="007B1119" w:rsidRPr="00BC6078">
        <w:rPr>
          <w:rFonts w:asciiTheme="minorHAnsi" w:hAnsiTheme="minorHAnsi" w:cs="Calibri"/>
          <w:sz w:val="22"/>
          <w:szCs w:val="22"/>
        </w:rPr>
        <w:t xml:space="preserve"> seront à la charge de </w:t>
      </w:r>
      <w:r w:rsidR="003F681C">
        <w:rPr>
          <w:rFonts w:asciiTheme="minorHAnsi" w:hAnsiTheme="minorHAnsi" w:cs="Calibri"/>
          <w:sz w:val="22"/>
          <w:szCs w:val="22"/>
        </w:rPr>
        <w:t>l’Emprunteur</w:t>
      </w:r>
      <w:r w:rsidR="007B1119" w:rsidRPr="00BC6078">
        <w:rPr>
          <w:rFonts w:asciiTheme="minorHAnsi" w:hAnsiTheme="minorHAnsi" w:cs="Calibri"/>
          <w:sz w:val="22"/>
          <w:szCs w:val="22"/>
        </w:rPr>
        <w:t xml:space="preserve">, qui pourra </w:t>
      </w:r>
      <w:r w:rsidR="003A2622" w:rsidRPr="00BC6078">
        <w:rPr>
          <w:rFonts w:asciiTheme="minorHAnsi" w:hAnsiTheme="minorHAnsi" w:cs="Calibri"/>
          <w:sz w:val="22"/>
          <w:szCs w:val="22"/>
        </w:rPr>
        <w:t>recourir</w:t>
      </w:r>
      <w:r w:rsidR="00F47021" w:rsidRPr="00BC6078">
        <w:rPr>
          <w:rFonts w:asciiTheme="minorHAnsi" w:hAnsiTheme="minorHAnsi" w:cs="Calibri"/>
          <w:sz w:val="22"/>
          <w:szCs w:val="22"/>
        </w:rPr>
        <w:t xml:space="preserve"> à un prestataire pour les opérations susmentionnées. Le contrat de sous-traitance entre l’</w:t>
      </w:r>
      <w:r w:rsidR="003F681C">
        <w:rPr>
          <w:rFonts w:asciiTheme="minorHAnsi" w:hAnsiTheme="minorHAnsi" w:cs="Calibri"/>
          <w:sz w:val="22"/>
          <w:szCs w:val="22"/>
        </w:rPr>
        <w:t>Emprunteur</w:t>
      </w:r>
      <w:r w:rsidR="003F681C" w:rsidRPr="00BC6078" w:rsidDel="003F681C">
        <w:rPr>
          <w:rFonts w:asciiTheme="minorHAnsi" w:hAnsiTheme="minorHAnsi" w:cs="Calibri"/>
          <w:sz w:val="22"/>
          <w:szCs w:val="22"/>
        </w:rPr>
        <w:t xml:space="preserve"> </w:t>
      </w:r>
      <w:r w:rsidR="00F47021" w:rsidRPr="00BC6078">
        <w:rPr>
          <w:rFonts w:asciiTheme="minorHAnsi" w:hAnsiTheme="minorHAnsi" w:cs="Calibri"/>
          <w:sz w:val="22"/>
          <w:szCs w:val="22"/>
        </w:rPr>
        <w:t>et le prestataire devra être établi dans des termes comp</w:t>
      </w:r>
      <w:r w:rsidR="003A2622" w:rsidRPr="00BC6078">
        <w:rPr>
          <w:rFonts w:asciiTheme="minorHAnsi" w:hAnsiTheme="minorHAnsi" w:cs="Calibri"/>
          <w:sz w:val="22"/>
          <w:szCs w:val="22"/>
        </w:rPr>
        <w:t>atibles avec les dispositions de la présente convention</w:t>
      </w:r>
      <w:r w:rsidR="00F47021" w:rsidRPr="00BC6078">
        <w:rPr>
          <w:rFonts w:asciiTheme="minorHAnsi" w:hAnsiTheme="minorHAnsi" w:cs="Calibri"/>
          <w:sz w:val="22"/>
          <w:szCs w:val="22"/>
        </w:rPr>
        <w:t xml:space="preserve">. </w:t>
      </w:r>
    </w:p>
    <w:p w14:paraId="7D2BB609" w14:textId="3C4081CB" w:rsidR="00687689" w:rsidRPr="008872BE" w:rsidRDefault="00687689">
      <w:pPr>
        <w:pStyle w:val="Pieddepage"/>
        <w:jc w:val="both"/>
        <w:rPr>
          <w:rFonts w:asciiTheme="minorHAnsi" w:hAnsiTheme="minorHAnsi" w:cs="Calibri"/>
          <w:sz w:val="22"/>
          <w:szCs w:val="22"/>
          <w:highlight w:val="yellow"/>
        </w:rPr>
      </w:pPr>
    </w:p>
    <w:p w14:paraId="54DD9691" w14:textId="525CDEE8" w:rsidR="003218D7" w:rsidRPr="00F44530" w:rsidRDefault="00483579" w:rsidP="003A2622">
      <w:pPr>
        <w:pStyle w:val="Pieddepage"/>
        <w:jc w:val="both"/>
        <w:rPr>
          <w:rFonts w:asciiTheme="minorHAnsi" w:hAnsiTheme="minorHAnsi" w:cs="Calibri"/>
          <w:sz w:val="22"/>
          <w:szCs w:val="22"/>
        </w:rPr>
      </w:pPr>
      <w:r w:rsidRPr="00A443BA">
        <w:rPr>
          <w:rFonts w:asciiTheme="minorHAnsi" w:hAnsiTheme="minorHAnsi" w:cs="Calibri"/>
          <w:sz w:val="22"/>
          <w:szCs w:val="22"/>
        </w:rPr>
        <w:lastRenderedPageBreak/>
        <w:t>4</w:t>
      </w:r>
      <w:r w:rsidR="00572CF0" w:rsidRPr="00A443BA">
        <w:rPr>
          <w:rFonts w:asciiTheme="minorHAnsi" w:hAnsiTheme="minorHAnsi" w:cs="Calibri"/>
          <w:sz w:val="22"/>
          <w:szCs w:val="22"/>
        </w:rPr>
        <w:t>.</w:t>
      </w:r>
      <w:r w:rsidR="007E374F" w:rsidRPr="00A443BA">
        <w:rPr>
          <w:rFonts w:asciiTheme="minorHAnsi" w:hAnsiTheme="minorHAnsi" w:cs="Calibri"/>
          <w:sz w:val="22"/>
          <w:szCs w:val="22"/>
        </w:rPr>
        <w:t>2</w:t>
      </w:r>
      <w:r w:rsidR="00572CF0" w:rsidRPr="00A443BA">
        <w:rPr>
          <w:rFonts w:asciiTheme="minorHAnsi" w:hAnsiTheme="minorHAnsi" w:cs="Calibri"/>
          <w:sz w:val="22"/>
          <w:szCs w:val="22"/>
        </w:rPr>
        <w:t xml:space="preserve"> </w:t>
      </w:r>
      <w:r w:rsidR="00FA1553" w:rsidRPr="00A443BA">
        <w:rPr>
          <w:rFonts w:asciiTheme="minorHAnsi" w:hAnsiTheme="minorHAnsi" w:cs="Calibri"/>
          <w:sz w:val="22"/>
          <w:szCs w:val="22"/>
        </w:rPr>
        <w:t xml:space="preserve">Au terme de la présente convention ou à la demande du CNRS </w:t>
      </w:r>
      <w:r w:rsidR="009D6CAB" w:rsidRPr="00A443BA">
        <w:rPr>
          <w:rFonts w:asciiTheme="minorHAnsi" w:hAnsiTheme="minorHAnsi" w:cs="Calibri"/>
          <w:sz w:val="22"/>
          <w:szCs w:val="22"/>
        </w:rPr>
        <w:t>durant l’exécution de la présente convention</w:t>
      </w:r>
      <w:r w:rsidR="00D63370" w:rsidRPr="00A443BA">
        <w:rPr>
          <w:rFonts w:asciiTheme="minorHAnsi" w:hAnsiTheme="minorHAnsi" w:cs="Calibri"/>
          <w:sz w:val="22"/>
          <w:szCs w:val="22"/>
        </w:rPr>
        <w:t xml:space="preserve">, </w:t>
      </w:r>
      <w:r w:rsidR="003218D7" w:rsidRPr="00A443BA">
        <w:rPr>
          <w:rFonts w:asciiTheme="minorHAnsi" w:hAnsiTheme="minorHAnsi" w:cs="Calibri"/>
          <w:sz w:val="22"/>
          <w:szCs w:val="22"/>
        </w:rPr>
        <w:t>p</w:t>
      </w:r>
      <w:r w:rsidR="00FA1553" w:rsidRPr="00A443BA">
        <w:rPr>
          <w:rFonts w:asciiTheme="minorHAnsi" w:hAnsiTheme="minorHAnsi" w:cs="Calibri"/>
          <w:sz w:val="22"/>
          <w:szCs w:val="22"/>
        </w:rPr>
        <w:t>our toute cause que ce soit</w:t>
      </w:r>
      <w:r w:rsidR="00D63370" w:rsidRPr="00A443BA">
        <w:rPr>
          <w:rFonts w:asciiTheme="minorHAnsi" w:hAnsiTheme="minorHAnsi" w:cs="Calibri"/>
          <w:sz w:val="22"/>
          <w:szCs w:val="22"/>
        </w:rPr>
        <w:t xml:space="preserve"> et </w:t>
      </w:r>
      <w:r w:rsidR="003218D7" w:rsidRPr="00A443BA">
        <w:rPr>
          <w:rFonts w:asciiTheme="minorHAnsi" w:hAnsiTheme="minorHAnsi" w:cs="Calibri"/>
          <w:sz w:val="22"/>
          <w:szCs w:val="22"/>
        </w:rPr>
        <w:t xml:space="preserve">sous réserve que l’utilisation par </w:t>
      </w:r>
      <w:r w:rsidR="003F681C">
        <w:rPr>
          <w:rFonts w:asciiTheme="minorHAnsi" w:hAnsiTheme="minorHAnsi" w:cs="Calibri"/>
          <w:sz w:val="22"/>
          <w:szCs w:val="22"/>
        </w:rPr>
        <w:t>l’Emprunteur</w:t>
      </w:r>
      <w:r w:rsidR="003F681C" w:rsidRPr="00A443BA" w:rsidDel="003F681C">
        <w:rPr>
          <w:rFonts w:asciiTheme="minorHAnsi" w:hAnsiTheme="minorHAnsi" w:cs="Calibri"/>
          <w:sz w:val="22"/>
          <w:szCs w:val="22"/>
        </w:rPr>
        <w:t xml:space="preserve"> </w:t>
      </w:r>
      <w:r w:rsidR="009D6CAB" w:rsidRPr="00A443BA">
        <w:rPr>
          <w:rFonts w:asciiTheme="minorHAnsi" w:hAnsiTheme="minorHAnsi" w:cs="Calibri"/>
          <w:sz w:val="22"/>
          <w:szCs w:val="22"/>
        </w:rPr>
        <w:t>de l</w:t>
      </w:r>
      <w:r w:rsidR="002E51F9">
        <w:rPr>
          <w:rFonts w:asciiTheme="minorHAnsi" w:hAnsiTheme="minorHAnsi" w:cs="Calibri"/>
          <w:sz w:val="22"/>
          <w:szCs w:val="22"/>
        </w:rPr>
        <w:t>’</w:t>
      </w:r>
      <w:r w:rsidR="00F0306D" w:rsidRPr="00A443BA">
        <w:rPr>
          <w:rFonts w:asciiTheme="minorHAnsi" w:hAnsiTheme="minorHAnsi" w:cs="Calibri"/>
          <w:sz w:val="22"/>
          <w:szCs w:val="22"/>
        </w:rPr>
        <w:t>Exposition</w:t>
      </w:r>
      <w:r w:rsidR="003218D7" w:rsidRPr="00A443BA">
        <w:rPr>
          <w:rFonts w:asciiTheme="minorHAnsi" w:hAnsiTheme="minorHAnsi" w:cs="Calibri"/>
          <w:sz w:val="22"/>
          <w:szCs w:val="22"/>
        </w:rPr>
        <w:t xml:space="preserve"> n’ait pas été autorisée par l</w:t>
      </w:r>
      <w:r w:rsidR="00D63370" w:rsidRPr="00A443BA">
        <w:rPr>
          <w:rFonts w:asciiTheme="minorHAnsi" w:hAnsiTheme="minorHAnsi" w:cs="Calibri"/>
          <w:sz w:val="22"/>
          <w:szCs w:val="22"/>
        </w:rPr>
        <w:t>e CNRS par d’autres moyens</w:t>
      </w:r>
      <w:r w:rsidR="003218D7" w:rsidRPr="00A443BA">
        <w:rPr>
          <w:rFonts w:asciiTheme="minorHAnsi" w:hAnsiTheme="minorHAnsi" w:cs="Calibri"/>
          <w:sz w:val="22"/>
          <w:szCs w:val="22"/>
        </w:rPr>
        <w:t xml:space="preserve">, </w:t>
      </w:r>
      <w:r w:rsidR="003F681C">
        <w:rPr>
          <w:rFonts w:asciiTheme="minorHAnsi" w:hAnsiTheme="minorHAnsi" w:cs="Calibri"/>
          <w:sz w:val="22"/>
          <w:szCs w:val="22"/>
        </w:rPr>
        <w:t>l’Emprunteur</w:t>
      </w:r>
      <w:r w:rsidR="009D6CAB" w:rsidRPr="00A443BA">
        <w:rPr>
          <w:rFonts w:asciiTheme="minorHAnsi" w:hAnsiTheme="minorHAnsi" w:cs="Calibri"/>
          <w:sz w:val="22"/>
          <w:szCs w:val="22"/>
        </w:rPr>
        <w:t xml:space="preserve"> </w:t>
      </w:r>
      <w:r w:rsidR="003218D7" w:rsidRPr="00A443BA">
        <w:rPr>
          <w:rFonts w:asciiTheme="minorHAnsi" w:hAnsiTheme="minorHAnsi" w:cs="Calibri"/>
          <w:sz w:val="22"/>
          <w:szCs w:val="22"/>
        </w:rPr>
        <w:t xml:space="preserve">s’engage dans les quinze (15) jours suivants à désinstaller </w:t>
      </w:r>
      <w:r w:rsidR="007E374F" w:rsidRPr="00A443BA">
        <w:rPr>
          <w:rFonts w:asciiTheme="minorHAnsi" w:hAnsiTheme="minorHAnsi" w:cs="Calibri"/>
          <w:sz w:val="22"/>
          <w:szCs w:val="22"/>
        </w:rPr>
        <w:t>l’</w:t>
      </w:r>
      <w:r w:rsidR="00F0306D" w:rsidRPr="00A443BA">
        <w:rPr>
          <w:rFonts w:asciiTheme="minorHAnsi" w:hAnsiTheme="minorHAnsi" w:cs="Calibri"/>
          <w:sz w:val="22"/>
          <w:szCs w:val="22"/>
        </w:rPr>
        <w:t>Exposition</w:t>
      </w:r>
      <w:r w:rsidR="003218D7" w:rsidRPr="00A443BA">
        <w:rPr>
          <w:rFonts w:asciiTheme="minorHAnsi" w:hAnsiTheme="minorHAnsi" w:cs="Calibri"/>
          <w:sz w:val="22"/>
          <w:szCs w:val="22"/>
        </w:rPr>
        <w:t xml:space="preserve"> </w:t>
      </w:r>
      <w:r w:rsidR="007E374F" w:rsidRPr="00A443BA">
        <w:rPr>
          <w:rFonts w:asciiTheme="minorHAnsi" w:hAnsiTheme="minorHAnsi" w:cs="Calibri"/>
          <w:sz w:val="22"/>
          <w:szCs w:val="22"/>
        </w:rPr>
        <w:t>à ses frais et</w:t>
      </w:r>
      <w:r w:rsidR="00736EF0" w:rsidRPr="00A443BA">
        <w:rPr>
          <w:rFonts w:asciiTheme="minorHAnsi" w:hAnsiTheme="minorHAnsi" w:cs="Calibri"/>
          <w:sz w:val="22"/>
          <w:szCs w:val="22"/>
        </w:rPr>
        <w:t xml:space="preserve"> </w:t>
      </w:r>
      <w:r w:rsidR="003218D7" w:rsidRPr="00A443BA">
        <w:rPr>
          <w:rFonts w:asciiTheme="minorHAnsi" w:hAnsiTheme="minorHAnsi" w:cs="Calibri"/>
          <w:sz w:val="22"/>
          <w:szCs w:val="22"/>
        </w:rPr>
        <w:t>à n’en garder au</w:t>
      </w:r>
      <w:r w:rsidR="007E374F" w:rsidRPr="00A443BA">
        <w:rPr>
          <w:rFonts w:asciiTheme="minorHAnsi" w:hAnsiTheme="minorHAnsi" w:cs="Calibri"/>
          <w:sz w:val="22"/>
          <w:szCs w:val="22"/>
        </w:rPr>
        <w:t>cune reproduction ou duplicat</w:t>
      </w:r>
      <w:r w:rsidR="00DD75B2">
        <w:rPr>
          <w:rFonts w:asciiTheme="minorHAnsi" w:hAnsiTheme="minorHAnsi" w:cs="Calibri"/>
          <w:sz w:val="22"/>
          <w:szCs w:val="22"/>
        </w:rPr>
        <w:t>a</w:t>
      </w:r>
      <w:r w:rsidR="003F681C">
        <w:rPr>
          <w:rFonts w:asciiTheme="minorHAnsi" w:hAnsiTheme="minorHAnsi" w:cs="Calibri"/>
          <w:sz w:val="22"/>
          <w:szCs w:val="22"/>
        </w:rPr>
        <w:t>s</w:t>
      </w:r>
      <w:r w:rsidR="003218D7" w:rsidRPr="00A443BA">
        <w:rPr>
          <w:rFonts w:asciiTheme="minorHAnsi" w:hAnsiTheme="minorHAnsi" w:cs="Calibri"/>
          <w:sz w:val="22"/>
          <w:szCs w:val="22"/>
        </w:rPr>
        <w:t xml:space="preserve"> et à fournir un certificat de destruction.</w:t>
      </w:r>
    </w:p>
    <w:p w14:paraId="6B955E53" w14:textId="2BCD2BC4" w:rsidR="00376614" w:rsidRDefault="00376614" w:rsidP="00376614">
      <w:pPr>
        <w:jc w:val="both"/>
        <w:rPr>
          <w:rFonts w:asciiTheme="minorHAnsi" w:hAnsiTheme="minorHAnsi" w:cs="Calibri"/>
          <w:sz w:val="22"/>
          <w:szCs w:val="22"/>
        </w:rPr>
      </w:pPr>
    </w:p>
    <w:p w14:paraId="41A729F6" w14:textId="77777777" w:rsidR="00D5043C" w:rsidRPr="00376614" w:rsidRDefault="00D5043C" w:rsidP="00376614">
      <w:pPr>
        <w:jc w:val="both"/>
        <w:rPr>
          <w:rFonts w:asciiTheme="minorHAnsi" w:hAnsiTheme="minorHAnsi" w:cs="Calibri"/>
          <w:sz w:val="22"/>
          <w:szCs w:val="22"/>
        </w:rPr>
      </w:pPr>
    </w:p>
    <w:p w14:paraId="5C5074C9" w14:textId="17DCC060" w:rsidR="00376614" w:rsidRDefault="004B2FDA" w:rsidP="00376614">
      <w:pPr>
        <w:jc w:val="both"/>
        <w:rPr>
          <w:rFonts w:asciiTheme="minorHAnsi" w:hAnsiTheme="minorHAnsi" w:cs="Calibri"/>
          <w:b/>
          <w:sz w:val="22"/>
          <w:szCs w:val="22"/>
          <w:u w:val="single"/>
        </w:rPr>
      </w:pPr>
      <w:r w:rsidRPr="00B74F35">
        <w:rPr>
          <w:rFonts w:asciiTheme="minorHAnsi" w:hAnsiTheme="minorHAnsi" w:cs="Calibri"/>
          <w:b/>
          <w:sz w:val="22"/>
          <w:szCs w:val="22"/>
          <w:u w:val="single"/>
        </w:rPr>
        <w:t>ARTICLE 5</w:t>
      </w:r>
      <w:r w:rsidR="00B27EE7" w:rsidRPr="00B74F35">
        <w:rPr>
          <w:rFonts w:asciiTheme="minorHAnsi" w:hAnsiTheme="minorHAnsi" w:cs="Calibri"/>
          <w:b/>
          <w:sz w:val="22"/>
          <w:szCs w:val="22"/>
          <w:u w:val="single"/>
        </w:rPr>
        <w:t xml:space="preserve"> : </w:t>
      </w:r>
      <w:r w:rsidR="00376614" w:rsidRPr="00B74F35">
        <w:rPr>
          <w:rFonts w:asciiTheme="minorHAnsi" w:hAnsiTheme="minorHAnsi" w:cs="Calibri"/>
          <w:b/>
          <w:sz w:val="22"/>
          <w:szCs w:val="22"/>
          <w:u w:val="single"/>
        </w:rPr>
        <w:t>Droits de propriété intellectuelle</w:t>
      </w:r>
    </w:p>
    <w:p w14:paraId="159D2CBF" w14:textId="2A4D7664" w:rsidR="00376614" w:rsidRPr="00376614" w:rsidRDefault="00376614" w:rsidP="00376614">
      <w:pPr>
        <w:jc w:val="both"/>
        <w:rPr>
          <w:rFonts w:asciiTheme="minorHAnsi" w:hAnsiTheme="minorHAnsi" w:cs="Calibri"/>
          <w:sz w:val="22"/>
          <w:szCs w:val="22"/>
        </w:rPr>
      </w:pPr>
    </w:p>
    <w:p w14:paraId="49CA5A2D" w14:textId="4D15513A" w:rsidR="00376614" w:rsidRPr="00376614" w:rsidRDefault="004B2FDA" w:rsidP="00376614">
      <w:pPr>
        <w:jc w:val="both"/>
        <w:rPr>
          <w:rFonts w:asciiTheme="minorHAnsi" w:hAnsiTheme="minorHAnsi" w:cs="Calibri"/>
          <w:sz w:val="22"/>
          <w:szCs w:val="22"/>
        </w:rPr>
      </w:pPr>
      <w:r>
        <w:rPr>
          <w:rFonts w:asciiTheme="minorHAnsi" w:hAnsiTheme="minorHAnsi" w:cs="Calibri"/>
          <w:sz w:val="22"/>
          <w:szCs w:val="22"/>
        </w:rPr>
        <w:t>5</w:t>
      </w:r>
      <w:r w:rsidR="00FD1403">
        <w:rPr>
          <w:rFonts w:asciiTheme="minorHAnsi" w:hAnsiTheme="minorHAnsi" w:cs="Calibri"/>
          <w:sz w:val="22"/>
          <w:szCs w:val="22"/>
        </w:rPr>
        <w:t xml:space="preserve">.1 </w:t>
      </w:r>
      <w:r w:rsidR="00BC6078">
        <w:rPr>
          <w:rFonts w:asciiTheme="minorHAnsi" w:hAnsiTheme="minorHAnsi" w:cs="Calibri"/>
          <w:sz w:val="22"/>
          <w:szCs w:val="22"/>
        </w:rPr>
        <w:t>L’</w:t>
      </w:r>
      <w:r w:rsidR="00F0306D">
        <w:rPr>
          <w:rFonts w:asciiTheme="minorHAnsi" w:hAnsiTheme="minorHAnsi" w:cs="Calibri"/>
          <w:sz w:val="22"/>
          <w:szCs w:val="22"/>
        </w:rPr>
        <w:t>Exposition</w:t>
      </w:r>
      <w:r w:rsidR="00BE6B5D">
        <w:rPr>
          <w:rFonts w:asciiTheme="minorHAnsi" w:hAnsiTheme="minorHAnsi" w:cs="Calibri"/>
          <w:sz w:val="22"/>
          <w:szCs w:val="22"/>
        </w:rPr>
        <w:t xml:space="preserve"> </w:t>
      </w:r>
      <w:r w:rsidR="00376614" w:rsidRPr="00376614">
        <w:rPr>
          <w:rFonts w:asciiTheme="minorHAnsi" w:hAnsiTheme="minorHAnsi" w:cs="Calibri"/>
          <w:sz w:val="22"/>
          <w:szCs w:val="22"/>
        </w:rPr>
        <w:t>est la propriété exclusive du</w:t>
      </w:r>
      <w:r w:rsidR="00720E1A">
        <w:rPr>
          <w:rFonts w:asciiTheme="minorHAnsi" w:hAnsiTheme="minorHAnsi" w:cs="Calibri"/>
          <w:sz w:val="22"/>
          <w:szCs w:val="22"/>
        </w:rPr>
        <w:t xml:space="preserve"> CNRS, </w:t>
      </w:r>
      <w:r w:rsidR="00470711">
        <w:rPr>
          <w:rFonts w:asciiTheme="minorHAnsi" w:hAnsiTheme="minorHAnsi" w:cs="Calibri"/>
          <w:sz w:val="22"/>
          <w:szCs w:val="22"/>
        </w:rPr>
        <w:t>copilote</w:t>
      </w:r>
      <w:r w:rsidR="002E51F9">
        <w:rPr>
          <w:rFonts w:asciiTheme="minorHAnsi" w:hAnsiTheme="minorHAnsi" w:cs="Calibri"/>
          <w:sz w:val="22"/>
          <w:szCs w:val="22"/>
        </w:rPr>
        <w:t xml:space="preserve"> du PEPR-H2, </w:t>
      </w:r>
      <w:r w:rsidR="00376614" w:rsidRPr="00376614">
        <w:rPr>
          <w:rFonts w:asciiTheme="minorHAnsi" w:hAnsiTheme="minorHAnsi" w:cs="Calibri"/>
          <w:sz w:val="22"/>
          <w:szCs w:val="22"/>
        </w:rPr>
        <w:t xml:space="preserve">qui a acquis tous les droits nécessaires pour la conclusion de la présente convention. </w:t>
      </w:r>
    </w:p>
    <w:p w14:paraId="72F2526D" w14:textId="6A933EA9" w:rsidR="00376614" w:rsidRDefault="00376614" w:rsidP="00376614">
      <w:pPr>
        <w:jc w:val="both"/>
        <w:rPr>
          <w:rFonts w:asciiTheme="minorHAnsi" w:hAnsiTheme="minorHAnsi" w:cs="Calibri"/>
          <w:sz w:val="22"/>
          <w:szCs w:val="22"/>
        </w:rPr>
      </w:pPr>
      <w:r w:rsidRPr="00376614">
        <w:rPr>
          <w:rFonts w:asciiTheme="minorHAnsi" w:hAnsiTheme="minorHAnsi" w:cs="Calibri"/>
          <w:sz w:val="22"/>
          <w:szCs w:val="22"/>
        </w:rPr>
        <w:t xml:space="preserve">La concession du droit d’utilisation </w:t>
      </w:r>
      <w:r w:rsidR="00BC6078">
        <w:rPr>
          <w:rFonts w:asciiTheme="minorHAnsi" w:hAnsiTheme="minorHAnsi" w:cs="Calibri"/>
          <w:sz w:val="22"/>
          <w:szCs w:val="22"/>
        </w:rPr>
        <w:t>de l’</w:t>
      </w:r>
      <w:r w:rsidR="00F0306D">
        <w:rPr>
          <w:rFonts w:asciiTheme="minorHAnsi" w:hAnsiTheme="minorHAnsi" w:cs="Calibri"/>
          <w:sz w:val="22"/>
          <w:szCs w:val="22"/>
        </w:rPr>
        <w:t>Exposition</w:t>
      </w:r>
      <w:r w:rsidRPr="00376614">
        <w:rPr>
          <w:rFonts w:asciiTheme="minorHAnsi" w:hAnsiTheme="minorHAnsi" w:cs="Calibri"/>
          <w:sz w:val="22"/>
          <w:szCs w:val="22"/>
        </w:rPr>
        <w:t xml:space="preserve"> n’engendre aucun transfert de propriété des droits patrimoniaux </w:t>
      </w:r>
      <w:r w:rsidR="00BC6078">
        <w:rPr>
          <w:rFonts w:asciiTheme="minorHAnsi" w:hAnsiTheme="minorHAnsi" w:cs="Calibri"/>
          <w:sz w:val="22"/>
          <w:szCs w:val="22"/>
        </w:rPr>
        <w:t>de l’</w:t>
      </w:r>
      <w:r w:rsidR="00F0306D">
        <w:rPr>
          <w:rFonts w:asciiTheme="minorHAnsi" w:hAnsiTheme="minorHAnsi" w:cs="Calibri"/>
          <w:sz w:val="22"/>
          <w:szCs w:val="22"/>
        </w:rPr>
        <w:t>Exposition</w:t>
      </w:r>
      <w:r w:rsidRPr="00376614">
        <w:rPr>
          <w:rFonts w:asciiTheme="minorHAnsi" w:hAnsiTheme="minorHAnsi" w:cs="Calibri"/>
          <w:sz w:val="22"/>
          <w:szCs w:val="22"/>
        </w:rPr>
        <w:t xml:space="preserve"> au profit de </w:t>
      </w:r>
      <w:r w:rsidR="00516489" w:rsidRPr="00BC6078">
        <w:rPr>
          <w:rFonts w:asciiTheme="minorHAnsi" w:hAnsiTheme="minorHAnsi" w:cs="Calibri"/>
          <w:sz w:val="22"/>
          <w:szCs w:val="22"/>
        </w:rPr>
        <w:t>l’</w:t>
      </w:r>
      <w:r w:rsidR="00516489">
        <w:rPr>
          <w:rFonts w:asciiTheme="minorHAnsi" w:hAnsiTheme="minorHAnsi" w:cs="Calibri"/>
          <w:sz w:val="22"/>
          <w:szCs w:val="22"/>
        </w:rPr>
        <w:t>Emprunteur</w:t>
      </w:r>
      <w:r w:rsidR="009D6CAB">
        <w:rPr>
          <w:rFonts w:asciiTheme="minorHAnsi" w:hAnsiTheme="minorHAnsi" w:cs="Calibri"/>
          <w:sz w:val="22"/>
          <w:szCs w:val="22"/>
        </w:rPr>
        <w:t>.</w:t>
      </w:r>
    </w:p>
    <w:p w14:paraId="59CAB8D3" w14:textId="4EF590F9" w:rsidR="00FD4F98" w:rsidRDefault="00FD4F98" w:rsidP="00376614">
      <w:pPr>
        <w:jc w:val="both"/>
        <w:rPr>
          <w:rFonts w:asciiTheme="minorHAnsi" w:hAnsiTheme="minorHAnsi" w:cs="Calibri"/>
          <w:sz w:val="22"/>
          <w:szCs w:val="22"/>
        </w:rPr>
      </w:pPr>
    </w:p>
    <w:p w14:paraId="788E1980" w14:textId="57433F61" w:rsidR="004A1600" w:rsidRDefault="00516489" w:rsidP="00376614">
      <w:pPr>
        <w:jc w:val="both"/>
        <w:rPr>
          <w:rFonts w:asciiTheme="minorHAnsi" w:hAnsiTheme="minorHAnsi" w:cs="Calibri"/>
          <w:sz w:val="22"/>
          <w:szCs w:val="22"/>
        </w:rPr>
      </w:pPr>
      <w:r>
        <w:rPr>
          <w:rFonts w:asciiTheme="minorHAnsi" w:hAnsiTheme="minorHAnsi" w:cs="Calibri"/>
          <w:sz w:val="22"/>
          <w:szCs w:val="22"/>
        </w:rPr>
        <w:t>L</w:t>
      </w:r>
      <w:r w:rsidRPr="00BC6078">
        <w:rPr>
          <w:rFonts w:asciiTheme="minorHAnsi" w:hAnsiTheme="minorHAnsi" w:cs="Calibri"/>
          <w:sz w:val="22"/>
          <w:szCs w:val="22"/>
        </w:rPr>
        <w:t>’</w:t>
      </w:r>
      <w:r>
        <w:rPr>
          <w:rFonts w:asciiTheme="minorHAnsi" w:hAnsiTheme="minorHAnsi" w:cs="Calibri"/>
          <w:sz w:val="22"/>
          <w:szCs w:val="22"/>
        </w:rPr>
        <w:t>Emprunteur</w:t>
      </w:r>
      <w:r w:rsidR="00EB3FB9">
        <w:rPr>
          <w:rFonts w:asciiTheme="minorHAnsi" w:hAnsiTheme="minorHAnsi" w:cs="Calibri"/>
          <w:sz w:val="22"/>
          <w:szCs w:val="22"/>
        </w:rPr>
        <w:t xml:space="preserve"> </w:t>
      </w:r>
      <w:r w:rsidR="00FD4F98">
        <w:rPr>
          <w:rFonts w:asciiTheme="minorHAnsi" w:hAnsiTheme="minorHAnsi" w:cs="Calibri"/>
          <w:sz w:val="22"/>
          <w:szCs w:val="22"/>
        </w:rPr>
        <w:t>s’</w:t>
      </w:r>
      <w:r w:rsidR="004A1600">
        <w:rPr>
          <w:rFonts w:asciiTheme="minorHAnsi" w:hAnsiTheme="minorHAnsi" w:cs="Calibri"/>
          <w:sz w:val="22"/>
          <w:szCs w:val="22"/>
        </w:rPr>
        <w:t xml:space="preserve">engage expressément : </w:t>
      </w:r>
    </w:p>
    <w:p w14:paraId="243291E3" w14:textId="683726E8" w:rsidR="004A1600" w:rsidRPr="004A1600" w:rsidRDefault="004A1600" w:rsidP="004A1600">
      <w:pPr>
        <w:pStyle w:val="Paragraphedeliste"/>
        <w:numPr>
          <w:ilvl w:val="0"/>
          <w:numId w:val="6"/>
        </w:numPr>
        <w:jc w:val="both"/>
        <w:rPr>
          <w:rFonts w:asciiTheme="minorHAnsi" w:hAnsiTheme="minorHAnsi" w:cs="Calibri"/>
          <w:sz w:val="22"/>
          <w:szCs w:val="22"/>
        </w:rPr>
      </w:pPr>
      <w:r>
        <w:rPr>
          <w:rFonts w:asciiTheme="minorHAnsi" w:hAnsiTheme="minorHAnsi" w:cs="Calibri"/>
          <w:sz w:val="22"/>
          <w:szCs w:val="22"/>
        </w:rPr>
        <w:t xml:space="preserve">à </w:t>
      </w:r>
      <w:r w:rsidR="00FD4F98" w:rsidRPr="004A1600">
        <w:rPr>
          <w:rFonts w:asciiTheme="minorHAnsi" w:hAnsiTheme="minorHAnsi" w:cs="Calibri"/>
          <w:sz w:val="22"/>
          <w:szCs w:val="22"/>
        </w:rPr>
        <w:t xml:space="preserve">ne </w:t>
      </w:r>
      <w:r w:rsidRPr="004A1600">
        <w:rPr>
          <w:rFonts w:asciiTheme="minorHAnsi" w:hAnsiTheme="minorHAnsi" w:cs="Calibri"/>
          <w:sz w:val="22"/>
          <w:szCs w:val="22"/>
        </w:rPr>
        <w:t xml:space="preserve">pas supprimer ou modifier de quelque manière que ce soit les mentions de propriété intellectuelle ou autres mentions de propriété apposées sur </w:t>
      </w:r>
      <w:r w:rsidR="009D6CAB">
        <w:rPr>
          <w:rFonts w:asciiTheme="minorHAnsi" w:hAnsiTheme="minorHAnsi" w:cs="Calibri"/>
          <w:sz w:val="22"/>
          <w:szCs w:val="22"/>
        </w:rPr>
        <w:t>l</w:t>
      </w:r>
      <w:r w:rsidR="00516489">
        <w:rPr>
          <w:rFonts w:asciiTheme="minorHAnsi" w:hAnsiTheme="minorHAnsi" w:cs="Calibri"/>
          <w:sz w:val="22"/>
          <w:szCs w:val="22"/>
        </w:rPr>
        <w:t>’</w:t>
      </w:r>
      <w:r w:rsidR="009D6CAB">
        <w:rPr>
          <w:rFonts w:asciiTheme="minorHAnsi" w:hAnsiTheme="minorHAnsi" w:cs="Calibri"/>
          <w:sz w:val="22"/>
          <w:szCs w:val="22"/>
        </w:rPr>
        <w:t xml:space="preserve"> </w:t>
      </w:r>
      <w:r w:rsidR="00F0306D">
        <w:rPr>
          <w:rFonts w:asciiTheme="minorHAnsi" w:hAnsiTheme="minorHAnsi" w:cs="Calibri"/>
          <w:sz w:val="22"/>
          <w:szCs w:val="22"/>
        </w:rPr>
        <w:t>Exposition</w:t>
      </w:r>
      <w:r>
        <w:rPr>
          <w:rFonts w:asciiTheme="minorHAnsi" w:hAnsiTheme="minorHAnsi" w:cs="Calibri"/>
          <w:sz w:val="22"/>
          <w:szCs w:val="22"/>
        </w:rPr>
        <w:t xml:space="preserve"> ; </w:t>
      </w:r>
    </w:p>
    <w:p w14:paraId="43138349" w14:textId="1063550D" w:rsidR="004A1600" w:rsidRPr="004A1600" w:rsidRDefault="004A1600" w:rsidP="004A1600">
      <w:pPr>
        <w:pStyle w:val="Paragraphedeliste"/>
        <w:numPr>
          <w:ilvl w:val="0"/>
          <w:numId w:val="6"/>
        </w:numPr>
        <w:jc w:val="both"/>
        <w:rPr>
          <w:rFonts w:asciiTheme="minorHAnsi" w:hAnsiTheme="minorHAnsi" w:cs="Calibri"/>
          <w:sz w:val="22"/>
          <w:szCs w:val="22"/>
        </w:rPr>
      </w:pPr>
      <w:r w:rsidRPr="004A1600">
        <w:rPr>
          <w:rFonts w:asciiTheme="minorHAnsi" w:hAnsiTheme="minorHAnsi" w:cs="Calibri"/>
          <w:sz w:val="22"/>
          <w:szCs w:val="22"/>
        </w:rPr>
        <w:t xml:space="preserve">à reproduire à l'identique lesdites mentions de propriété intellectuelle ou autres légendes de propriété sur la copie de sauvegarde </w:t>
      </w:r>
      <w:r w:rsidR="00BC6078">
        <w:rPr>
          <w:rFonts w:asciiTheme="minorHAnsi" w:hAnsiTheme="minorHAnsi" w:cs="Calibri"/>
          <w:sz w:val="22"/>
          <w:szCs w:val="22"/>
        </w:rPr>
        <w:t>de l’</w:t>
      </w:r>
      <w:r w:rsidR="00F0306D">
        <w:rPr>
          <w:rFonts w:asciiTheme="minorHAnsi" w:hAnsiTheme="minorHAnsi" w:cs="Calibri"/>
          <w:sz w:val="22"/>
          <w:szCs w:val="22"/>
        </w:rPr>
        <w:t>Exposition</w:t>
      </w:r>
      <w:r w:rsidR="003A2622">
        <w:rPr>
          <w:rFonts w:asciiTheme="minorHAnsi" w:hAnsiTheme="minorHAnsi" w:cs="Calibri"/>
          <w:sz w:val="22"/>
          <w:szCs w:val="22"/>
        </w:rPr>
        <w:t> ;</w:t>
      </w:r>
    </w:p>
    <w:p w14:paraId="3DC79199" w14:textId="714A6B3D" w:rsidR="00FD4F98" w:rsidRDefault="00736EF0" w:rsidP="004A1600">
      <w:pPr>
        <w:pStyle w:val="Paragraphedeliste"/>
        <w:numPr>
          <w:ilvl w:val="0"/>
          <w:numId w:val="6"/>
        </w:numPr>
        <w:jc w:val="both"/>
        <w:rPr>
          <w:rFonts w:asciiTheme="minorHAnsi" w:hAnsiTheme="minorHAnsi" w:cs="Calibri"/>
          <w:sz w:val="22"/>
          <w:szCs w:val="22"/>
        </w:rPr>
      </w:pPr>
      <w:r>
        <w:rPr>
          <w:rFonts w:asciiTheme="minorHAnsi" w:hAnsiTheme="minorHAnsi" w:cs="Calibri"/>
          <w:sz w:val="22"/>
          <w:szCs w:val="22"/>
        </w:rPr>
        <w:t xml:space="preserve">à ne pas utiliser la dénomination, la marque ou le logo du </w:t>
      </w:r>
      <w:r w:rsidR="00470711">
        <w:rPr>
          <w:rFonts w:asciiTheme="minorHAnsi" w:hAnsiTheme="minorHAnsi" w:cs="Calibri"/>
          <w:sz w:val="22"/>
          <w:szCs w:val="22"/>
        </w:rPr>
        <w:t xml:space="preserve">PEPR-H2, du </w:t>
      </w:r>
      <w:r>
        <w:rPr>
          <w:rFonts w:asciiTheme="minorHAnsi" w:hAnsiTheme="minorHAnsi" w:cs="Calibri"/>
          <w:sz w:val="22"/>
          <w:szCs w:val="22"/>
        </w:rPr>
        <w:t>CNRS</w:t>
      </w:r>
      <w:r w:rsidR="00470711">
        <w:rPr>
          <w:rFonts w:asciiTheme="minorHAnsi" w:hAnsiTheme="minorHAnsi" w:cs="Calibri"/>
          <w:sz w:val="22"/>
          <w:szCs w:val="22"/>
        </w:rPr>
        <w:t xml:space="preserve"> et du CEA</w:t>
      </w:r>
      <w:r>
        <w:rPr>
          <w:rFonts w:asciiTheme="minorHAnsi" w:hAnsiTheme="minorHAnsi" w:cs="Calibri"/>
          <w:sz w:val="22"/>
          <w:szCs w:val="22"/>
        </w:rPr>
        <w:t xml:space="preserve"> sans son accord</w:t>
      </w:r>
      <w:r w:rsidR="003A2622">
        <w:rPr>
          <w:rFonts w:asciiTheme="minorHAnsi" w:hAnsiTheme="minorHAnsi" w:cs="Calibri"/>
          <w:sz w:val="22"/>
          <w:szCs w:val="22"/>
        </w:rPr>
        <w:t> ;</w:t>
      </w:r>
    </w:p>
    <w:p w14:paraId="26E5A777" w14:textId="2E746E71" w:rsidR="004A1600" w:rsidRDefault="004A1600" w:rsidP="004A1600">
      <w:pPr>
        <w:pStyle w:val="Paragraphedeliste"/>
        <w:numPr>
          <w:ilvl w:val="0"/>
          <w:numId w:val="6"/>
        </w:numPr>
        <w:jc w:val="both"/>
        <w:rPr>
          <w:rFonts w:asciiTheme="minorHAnsi" w:hAnsiTheme="minorHAnsi" w:cs="Calibri"/>
          <w:sz w:val="22"/>
          <w:szCs w:val="22"/>
        </w:rPr>
      </w:pPr>
      <w:r w:rsidRPr="004A1600">
        <w:rPr>
          <w:rFonts w:asciiTheme="minorHAnsi" w:hAnsiTheme="minorHAnsi" w:cs="Calibri"/>
          <w:sz w:val="22"/>
          <w:szCs w:val="22"/>
        </w:rPr>
        <w:t>à ne pas porter atteinte, directement ou indirectement, aux droits de propriété intellectuelle du CNRS</w:t>
      </w:r>
      <w:r w:rsidR="00EE12BA">
        <w:rPr>
          <w:rFonts w:asciiTheme="minorHAnsi" w:hAnsiTheme="minorHAnsi" w:cs="Calibri"/>
          <w:sz w:val="22"/>
          <w:szCs w:val="22"/>
        </w:rPr>
        <w:t xml:space="preserve">, </w:t>
      </w:r>
      <w:r w:rsidR="009D6CAB">
        <w:rPr>
          <w:rFonts w:asciiTheme="minorHAnsi" w:hAnsiTheme="minorHAnsi" w:cs="Calibri"/>
          <w:sz w:val="22"/>
          <w:szCs w:val="22"/>
        </w:rPr>
        <w:t>ni aux</w:t>
      </w:r>
      <w:r w:rsidR="00EE12BA">
        <w:rPr>
          <w:rFonts w:asciiTheme="minorHAnsi" w:hAnsiTheme="minorHAnsi" w:cs="Calibri"/>
          <w:sz w:val="22"/>
          <w:szCs w:val="22"/>
        </w:rPr>
        <w:t xml:space="preserve"> droits moraux</w:t>
      </w:r>
      <w:r w:rsidRPr="004A1600">
        <w:rPr>
          <w:rFonts w:asciiTheme="minorHAnsi" w:hAnsiTheme="minorHAnsi" w:cs="Calibri"/>
          <w:sz w:val="22"/>
          <w:szCs w:val="22"/>
        </w:rPr>
        <w:t xml:space="preserve"> </w:t>
      </w:r>
      <w:r w:rsidR="009D6CAB">
        <w:rPr>
          <w:rFonts w:asciiTheme="minorHAnsi" w:hAnsiTheme="minorHAnsi" w:cs="Calibri"/>
          <w:sz w:val="22"/>
          <w:szCs w:val="22"/>
        </w:rPr>
        <w:t xml:space="preserve">des auteurs </w:t>
      </w:r>
      <w:r w:rsidRPr="004A1600">
        <w:rPr>
          <w:rFonts w:asciiTheme="minorHAnsi" w:hAnsiTheme="minorHAnsi" w:cs="Calibri"/>
          <w:sz w:val="22"/>
          <w:szCs w:val="22"/>
        </w:rPr>
        <w:t>et à prendre à l'égard de son personnel toutes les mesures néces</w:t>
      </w:r>
      <w:r>
        <w:rPr>
          <w:rFonts w:asciiTheme="minorHAnsi" w:hAnsiTheme="minorHAnsi" w:cs="Calibri"/>
          <w:sz w:val="22"/>
          <w:szCs w:val="22"/>
        </w:rPr>
        <w:t>saires pour assurer le respect d</w:t>
      </w:r>
      <w:r w:rsidRPr="004A1600">
        <w:rPr>
          <w:rFonts w:asciiTheme="minorHAnsi" w:hAnsiTheme="minorHAnsi" w:cs="Calibri"/>
          <w:sz w:val="22"/>
          <w:szCs w:val="22"/>
        </w:rPr>
        <w:t>esdits droits de propriété intellectuelle</w:t>
      </w:r>
      <w:r w:rsidR="007E335A">
        <w:rPr>
          <w:rFonts w:asciiTheme="minorHAnsi" w:hAnsiTheme="minorHAnsi" w:cs="Calibri"/>
          <w:sz w:val="22"/>
          <w:szCs w:val="22"/>
        </w:rPr>
        <w:t xml:space="preserve"> et en particulier le droit au respect de l’int</w:t>
      </w:r>
      <w:r w:rsidR="00BE58F8">
        <w:rPr>
          <w:rFonts w:asciiTheme="minorHAnsi" w:hAnsiTheme="minorHAnsi" w:cs="Calibri"/>
          <w:sz w:val="22"/>
          <w:szCs w:val="22"/>
        </w:rPr>
        <w:t>égrité d</w:t>
      </w:r>
      <w:r w:rsidR="00746C0A">
        <w:rPr>
          <w:rFonts w:asciiTheme="minorHAnsi" w:hAnsiTheme="minorHAnsi" w:cs="Calibri"/>
          <w:sz w:val="22"/>
          <w:szCs w:val="22"/>
        </w:rPr>
        <w:t>e l’</w:t>
      </w:r>
      <w:r w:rsidR="00E103FD">
        <w:rPr>
          <w:rFonts w:asciiTheme="minorHAnsi" w:hAnsiTheme="minorHAnsi" w:cs="Calibri"/>
          <w:sz w:val="22"/>
          <w:szCs w:val="22"/>
        </w:rPr>
        <w:t>œuvre</w:t>
      </w:r>
      <w:r w:rsidR="00BE58F8">
        <w:rPr>
          <w:rFonts w:asciiTheme="minorHAnsi" w:hAnsiTheme="minorHAnsi" w:cs="Calibri"/>
          <w:sz w:val="22"/>
          <w:szCs w:val="22"/>
        </w:rPr>
        <w:t xml:space="preserve">. </w:t>
      </w:r>
    </w:p>
    <w:p w14:paraId="555116E2" w14:textId="4B6203A6" w:rsidR="00376614" w:rsidRPr="003A2622" w:rsidRDefault="00EB3FB9" w:rsidP="00A443BA">
      <w:pPr>
        <w:pStyle w:val="Paragraphedeliste"/>
        <w:jc w:val="both"/>
        <w:rPr>
          <w:rFonts w:asciiTheme="minorHAnsi" w:hAnsiTheme="minorHAnsi" w:cs="Calibri"/>
          <w:sz w:val="22"/>
          <w:szCs w:val="22"/>
        </w:rPr>
      </w:pPr>
      <w:r>
        <w:rPr>
          <w:rFonts w:asciiTheme="minorHAnsi" w:hAnsiTheme="minorHAnsi" w:cs="Calibri"/>
          <w:sz w:val="22"/>
          <w:szCs w:val="22"/>
        </w:rPr>
        <w:t xml:space="preserve"> </w:t>
      </w:r>
    </w:p>
    <w:p w14:paraId="4CB2BDF0" w14:textId="77777777" w:rsidR="003A2622" w:rsidRDefault="004B2FDA" w:rsidP="00376614">
      <w:pPr>
        <w:jc w:val="both"/>
        <w:rPr>
          <w:rFonts w:asciiTheme="minorHAnsi" w:hAnsiTheme="minorHAnsi" w:cs="Calibri"/>
          <w:sz w:val="22"/>
          <w:szCs w:val="22"/>
        </w:rPr>
      </w:pPr>
      <w:r>
        <w:rPr>
          <w:rFonts w:asciiTheme="minorHAnsi" w:hAnsiTheme="minorHAnsi" w:cs="Calibri"/>
          <w:sz w:val="22"/>
          <w:szCs w:val="22"/>
        </w:rPr>
        <w:t>5</w:t>
      </w:r>
      <w:r w:rsidR="00FD1403">
        <w:rPr>
          <w:rFonts w:asciiTheme="minorHAnsi" w:hAnsiTheme="minorHAnsi" w:cs="Calibri"/>
          <w:sz w:val="22"/>
          <w:szCs w:val="22"/>
        </w:rPr>
        <w:t xml:space="preserve">.2 </w:t>
      </w:r>
      <w:r w:rsidR="003A2622">
        <w:rPr>
          <w:rFonts w:asciiTheme="minorHAnsi" w:hAnsiTheme="minorHAnsi" w:cs="Calibri"/>
          <w:sz w:val="22"/>
          <w:szCs w:val="22"/>
        </w:rPr>
        <w:t>La présente convention ne doit pas aboutir à des résultats communs, si tel était le cas, les Parties s’accorderont sur la répartition des droits de propriété intellectuelle entre elles.</w:t>
      </w:r>
    </w:p>
    <w:p w14:paraId="2F38A4D8" w14:textId="35D4DE9C" w:rsidR="00376614" w:rsidRPr="00376614" w:rsidRDefault="00376614" w:rsidP="00376614">
      <w:pPr>
        <w:jc w:val="both"/>
        <w:rPr>
          <w:rFonts w:asciiTheme="minorHAnsi" w:hAnsiTheme="minorHAnsi" w:cs="Calibri"/>
          <w:sz w:val="22"/>
          <w:szCs w:val="22"/>
        </w:rPr>
      </w:pPr>
    </w:p>
    <w:p w14:paraId="5F37D67B" w14:textId="43CC04B0" w:rsidR="00B27EE7" w:rsidRPr="00B74F35" w:rsidRDefault="004B2FDA" w:rsidP="00376614">
      <w:pPr>
        <w:jc w:val="both"/>
        <w:rPr>
          <w:rFonts w:asciiTheme="minorHAnsi" w:hAnsiTheme="minorHAnsi" w:cs="Calibri"/>
          <w:b/>
          <w:sz w:val="22"/>
          <w:szCs w:val="22"/>
          <w:u w:val="single"/>
        </w:rPr>
      </w:pPr>
      <w:r w:rsidRPr="00B74F35">
        <w:rPr>
          <w:rFonts w:asciiTheme="minorHAnsi" w:hAnsiTheme="minorHAnsi" w:cs="Calibri"/>
          <w:b/>
          <w:sz w:val="22"/>
          <w:szCs w:val="22"/>
          <w:u w:val="single"/>
        </w:rPr>
        <w:t>ARTICLE 6</w:t>
      </w:r>
      <w:r w:rsidR="00B27EE7" w:rsidRPr="00B74F35">
        <w:rPr>
          <w:rFonts w:asciiTheme="minorHAnsi" w:hAnsiTheme="minorHAnsi" w:cs="Calibri"/>
          <w:b/>
          <w:sz w:val="22"/>
          <w:szCs w:val="22"/>
          <w:u w:val="single"/>
        </w:rPr>
        <w:t xml:space="preserve"> : </w:t>
      </w:r>
      <w:r w:rsidR="00376614" w:rsidRPr="00B74F35">
        <w:rPr>
          <w:rFonts w:asciiTheme="minorHAnsi" w:hAnsiTheme="minorHAnsi" w:cs="Calibri"/>
          <w:b/>
          <w:sz w:val="22"/>
          <w:szCs w:val="22"/>
          <w:u w:val="single"/>
        </w:rPr>
        <w:t xml:space="preserve">Garanties </w:t>
      </w:r>
    </w:p>
    <w:p w14:paraId="7525A24B" w14:textId="77777777" w:rsidR="00B27EE7" w:rsidRDefault="00B27EE7" w:rsidP="00376614">
      <w:pPr>
        <w:jc w:val="both"/>
        <w:rPr>
          <w:rFonts w:asciiTheme="minorHAnsi" w:hAnsiTheme="minorHAnsi" w:cs="Calibri"/>
          <w:sz w:val="22"/>
          <w:szCs w:val="22"/>
        </w:rPr>
      </w:pPr>
    </w:p>
    <w:p w14:paraId="33232541" w14:textId="0E18BF64" w:rsidR="00376614" w:rsidRPr="006458ED" w:rsidRDefault="00376614" w:rsidP="00376614">
      <w:pPr>
        <w:jc w:val="both"/>
        <w:rPr>
          <w:rFonts w:asciiTheme="minorHAnsi" w:hAnsiTheme="minorHAnsi" w:cs="Calibri"/>
          <w:sz w:val="22"/>
          <w:szCs w:val="22"/>
        </w:rPr>
      </w:pPr>
      <w:r w:rsidRPr="006458ED">
        <w:rPr>
          <w:rFonts w:asciiTheme="minorHAnsi" w:hAnsiTheme="minorHAnsi" w:cs="Calibri"/>
          <w:sz w:val="22"/>
          <w:szCs w:val="22"/>
        </w:rPr>
        <w:t xml:space="preserve">Le CNRS ne donne aucune garantie, explicite ou implicite, incluant sans </w:t>
      </w:r>
      <w:r w:rsidR="00CF2747" w:rsidRPr="006458ED">
        <w:rPr>
          <w:rFonts w:asciiTheme="minorHAnsi" w:hAnsiTheme="minorHAnsi" w:cs="Calibri"/>
          <w:sz w:val="22"/>
          <w:szCs w:val="22"/>
        </w:rPr>
        <w:t xml:space="preserve">limitation </w:t>
      </w:r>
      <w:r w:rsidR="00CF2747">
        <w:rPr>
          <w:rFonts w:asciiTheme="minorHAnsi" w:hAnsiTheme="minorHAnsi" w:cs="Calibri"/>
          <w:sz w:val="22"/>
          <w:szCs w:val="22"/>
        </w:rPr>
        <w:t>la</w:t>
      </w:r>
      <w:r w:rsidR="00A443BA">
        <w:rPr>
          <w:rFonts w:asciiTheme="minorHAnsi" w:hAnsiTheme="minorHAnsi" w:cs="Calibri"/>
          <w:sz w:val="22"/>
          <w:szCs w:val="22"/>
        </w:rPr>
        <w:t xml:space="preserve"> valeur ou l’</w:t>
      </w:r>
      <w:r w:rsidRPr="006458ED">
        <w:rPr>
          <w:rFonts w:asciiTheme="minorHAnsi" w:hAnsiTheme="minorHAnsi" w:cs="Calibri"/>
          <w:sz w:val="22"/>
          <w:szCs w:val="22"/>
        </w:rPr>
        <w:t xml:space="preserve">adéquation </w:t>
      </w:r>
      <w:r w:rsidR="00A443BA">
        <w:rPr>
          <w:rFonts w:asciiTheme="minorHAnsi" w:hAnsiTheme="minorHAnsi" w:cs="Calibri"/>
          <w:sz w:val="22"/>
          <w:szCs w:val="22"/>
        </w:rPr>
        <w:t xml:space="preserve">de l’Exposition </w:t>
      </w:r>
      <w:r w:rsidRPr="006458ED">
        <w:rPr>
          <w:rFonts w:asciiTheme="minorHAnsi" w:hAnsiTheme="minorHAnsi" w:cs="Calibri"/>
          <w:sz w:val="22"/>
          <w:szCs w:val="22"/>
        </w:rPr>
        <w:t>à un but quelconque.</w:t>
      </w:r>
      <w:r w:rsidR="00A443BA">
        <w:rPr>
          <w:rFonts w:asciiTheme="minorHAnsi" w:hAnsiTheme="minorHAnsi" w:cs="Calibri"/>
          <w:sz w:val="22"/>
          <w:szCs w:val="22"/>
        </w:rPr>
        <w:t xml:space="preserve"> </w:t>
      </w:r>
      <w:r w:rsidR="00516489">
        <w:rPr>
          <w:rFonts w:asciiTheme="minorHAnsi" w:hAnsiTheme="minorHAnsi" w:cs="Calibri"/>
          <w:sz w:val="22"/>
          <w:szCs w:val="22"/>
        </w:rPr>
        <w:t>L</w:t>
      </w:r>
      <w:r w:rsidR="00516489" w:rsidRPr="00BC6078">
        <w:rPr>
          <w:rFonts w:asciiTheme="minorHAnsi" w:hAnsiTheme="minorHAnsi" w:cs="Calibri"/>
          <w:sz w:val="22"/>
          <w:szCs w:val="22"/>
        </w:rPr>
        <w:t>’</w:t>
      </w:r>
      <w:r w:rsidR="00516489">
        <w:rPr>
          <w:rFonts w:asciiTheme="minorHAnsi" w:hAnsiTheme="minorHAnsi" w:cs="Calibri"/>
          <w:sz w:val="22"/>
          <w:szCs w:val="22"/>
        </w:rPr>
        <w:t>Emprunteur</w:t>
      </w:r>
      <w:r w:rsidR="00A443BA" w:rsidRPr="00A443BA">
        <w:rPr>
          <w:rFonts w:asciiTheme="minorHAnsi" w:hAnsiTheme="minorHAnsi" w:cs="Calibri"/>
          <w:sz w:val="22"/>
          <w:szCs w:val="22"/>
        </w:rPr>
        <w:t xml:space="preserve"> utilisera</w:t>
      </w:r>
      <w:r w:rsidR="00A443BA">
        <w:rPr>
          <w:rFonts w:asciiTheme="minorHAnsi" w:hAnsiTheme="minorHAnsi" w:cs="Calibri"/>
          <w:sz w:val="22"/>
          <w:szCs w:val="22"/>
        </w:rPr>
        <w:t xml:space="preserve"> ainsi</w:t>
      </w:r>
      <w:r w:rsidR="00A443BA" w:rsidRPr="00A443BA">
        <w:rPr>
          <w:rFonts w:asciiTheme="minorHAnsi" w:hAnsiTheme="minorHAnsi" w:cs="Calibri"/>
          <w:sz w:val="22"/>
          <w:szCs w:val="22"/>
        </w:rPr>
        <w:t xml:space="preserve"> l’Exposition sous sa seule responsabilité, selon les conditions définies à l’Article 2 et 3 de la présente convention.</w:t>
      </w:r>
    </w:p>
    <w:p w14:paraId="03578CA8" w14:textId="2146A04E" w:rsidR="00B27EE7" w:rsidRPr="006458ED" w:rsidRDefault="00B27EE7" w:rsidP="00376614">
      <w:pPr>
        <w:jc w:val="both"/>
        <w:rPr>
          <w:rFonts w:asciiTheme="minorHAnsi" w:hAnsiTheme="minorHAnsi" w:cs="Calibri"/>
          <w:sz w:val="22"/>
          <w:szCs w:val="22"/>
        </w:rPr>
      </w:pPr>
    </w:p>
    <w:p w14:paraId="2D80853D" w14:textId="5E7AA6CC" w:rsidR="00B27EE7" w:rsidRPr="006458ED" w:rsidRDefault="00B27EE7" w:rsidP="00376614">
      <w:pPr>
        <w:jc w:val="both"/>
        <w:rPr>
          <w:rFonts w:asciiTheme="minorHAnsi" w:hAnsiTheme="minorHAnsi" w:cs="Calibri"/>
          <w:sz w:val="22"/>
          <w:szCs w:val="22"/>
        </w:rPr>
      </w:pPr>
      <w:r w:rsidRPr="006458ED">
        <w:rPr>
          <w:rFonts w:asciiTheme="minorHAnsi" w:hAnsiTheme="minorHAnsi" w:cs="Calibri"/>
          <w:sz w:val="22"/>
          <w:szCs w:val="22"/>
        </w:rPr>
        <w:t>Le CNRS n</w:t>
      </w:r>
      <w:r w:rsidR="00B25949" w:rsidRPr="006458ED">
        <w:rPr>
          <w:rFonts w:asciiTheme="minorHAnsi" w:hAnsiTheme="minorHAnsi" w:cs="Calibri"/>
          <w:sz w:val="22"/>
          <w:szCs w:val="22"/>
        </w:rPr>
        <w:t>e g</w:t>
      </w:r>
      <w:r w:rsidR="007E374F">
        <w:rPr>
          <w:rFonts w:asciiTheme="minorHAnsi" w:hAnsiTheme="minorHAnsi" w:cs="Calibri"/>
          <w:sz w:val="22"/>
          <w:szCs w:val="22"/>
        </w:rPr>
        <w:t xml:space="preserve">arantit que la fourniture des fichiers numériques </w:t>
      </w:r>
      <w:r w:rsidR="00470711">
        <w:rPr>
          <w:rFonts w:asciiTheme="minorHAnsi" w:hAnsiTheme="minorHAnsi" w:cs="Calibri"/>
          <w:sz w:val="22"/>
          <w:szCs w:val="22"/>
        </w:rPr>
        <w:t xml:space="preserve">permettant l’impression </w:t>
      </w:r>
      <w:r w:rsidR="007E374F">
        <w:rPr>
          <w:rFonts w:asciiTheme="minorHAnsi" w:hAnsiTheme="minorHAnsi" w:cs="Calibri"/>
          <w:sz w:val="22"/>
          <w:szCs w:val="22"/>
        </w:rPr>
        <w:t>de l’</w:t>
      </w:r>
      <w:r w:rsidR="00F0306D">
        <w:rPr>
          <w:rFonts w:asciiTheme="minorHAnsi" w:hAnsiTheme="minorHAnsi" w:cs="Calibri"/>
          <w:sz w:val="22"/>
          <w:szCs w:val="22"/>
        </w:rPr>
        <w:t>Exposition</w:t>
      </w:r>
      <w:r w:rsidR="00B25949" w:rsidRPr="006458ED">
        <w:rPr>
          <w:rFonts w:asciiTheme="minorHAnsi" w:hAnsiTheme="minorHAnsi" w:cs="Calibri"/>
          <w:sz w:val="22"/>
          <w:szCs w:val="22"/>
        </w:rPr>
        <w:t xml:space="preserve"> </w:t>
      </w:r>
      <w:r w:rsidRPr="006458ED">
        <w:rPr>
          <w:rFonts w:asciiTheme="minorHAnsi" w:hAnsiTheme="minorHAnsi" w:cs="Calibri"/>
          <w:sz w:val="22"/>
          <w:szCs w:val="22"/>
        </w:rPr>
        <w:t>en l’état, tel</w:t>
      </w:r>
      <w:r w:rsidR="00B25949" w:rsidRPr="006458ED">
        <w:rPr>
          <w:rFonts w:asciiTheme="minorHAnsi" w:hAnsiTheme="minorHAnsi" w:cs="Calibri"/>
          <w:sz w:val="22"/>
          <w:szCs w:val="22"/>
        </w:rPr>
        <w:t>le</w:t>
      </w:r>
      <w:r w:rsidRPr="006458ED">
        <w:rPr>
          <w:rFonts w:asciiTheme="minorHAnsi" w:hAnsiTheme="minorHAnsi" w:cs="Calibri"/>
          <w:sz w:val="22"/>
          <w:szCs w:val="22"/>
        </w:rPr>
        <w:t xml:space="preserve"> que reçu</w:t>
      </w:r>
      <w:r w:rsidR="007E374F">
        <w:rPr>
          <w:rFonts w:asciiTheme="minorHAnsi" w:hAnsiTheme="minorHAnsi" w:cs="Calibri"/>
          <w:sz w:val="22"/>
          <w:szCs w:val="22"/>
        </w:rPr>
        <w:t>s</w:t>
      </w:r>
      <w:r w:rsidRPr="006458ED">
        <w:rPr>
          <w:rFonts w:asciiTheme="minorHAnsi" w:hAnsiTheme="minorHAnsi" w:cs="Calibri"/>
          <w:sz w:val="22"/>
          <w:szCs w:val="22"/>
        </w:rPr>
        <w:t xml:space="preserve"> par </w:t>
      </w:r>
      <w:r w:rsidR="00516489" w:rsidRPr="00BC6078">
        <w:rPr>
          <w:rFonts w:asciiTheme="minorHAnsi" w:hAnsiTheme="minorHAnsi" w:cs="Calibri"/>
          <w:sz w:val="22"/>
          <w:szCs w:val="22"/>
        </w:rPr>
        <w:t>l’</w:t>
      </w:r>
      <w:r w:rsidR="00516489">
        <w:rPr>
          <w:rFonts w:asciiTheme="minorHAnsi" w:hAnsiTheme="minorHAnsi" w:cs="Calibri"/>
          <w:sz w:val="22"/>
          <w:szCs w:val="22"/>
        </w:rPr>
        <w:t>Emprunteur</w:t>
      </w:r>
      <w:r w:rsidRPr="006458ED">
        <w:rPr>
          <w:rFonts w:asciiTheme="minorHAnsi" w:hAnsiTheme="minorHAnsi" w:cs="Calibri"/>
          <w:sz w:val="22"/>
          <w:szCs w:val="22"/>
        </w:rPr>
        <w:t xml:space="preserve">. </w:t>
      </w:r>
    </w:p>
    <w:p w14:paraId="3CC87709" w14:textId="155E7AB9" w:rsidR="00F6290A" w:rsidRPr="006458ED" w:rsidRDefault="00516489" w:rsidP="00F6290A">
      <w:pPr>
        <w:jc w:val="both"/>
        <w:rPr>
          <w:rFonts w:asciiTheme="minorHAnsi" w:hAnsiTheme="minorHAnsi" w:cs="Calibri"/>
          <w:sz w:val="22"/>
          <w:szCs w:val="22"/>
        </w:rPr>
      </w:pPr>
      <w:r>
        <w:rPr>
          <w:rFonts w:asciiTheme="minorHAnsi" w:hAnsiTheme="minorHAnsi" w:cs="Calibri"/>
          <w:sz w:val="22"/>
          <w:szCs w:val="22"/>
        </w:rPr>
        <w:t>L</w:t>
      </w:r>
      <w:r w:rsidRPr="00BC6078">
        <w:rPr>
          <w:rFonts w:asciiTheme="minorHAnsi" w:hAnsiTheme="minorHAnsi" w:cs="Calibri"/>
          <w:sz w:val="22"/>
          <w:szCs w:val="22"/>
        </w:rPr>
        <w:t>’</w:t>
      </w:r>
      <w:r>
        <w:rPr>
          <w:rFonts w:asciiTheme="minorHAnsi" w:hAnsiTheme="minorHAnsi" w:cs="Calibri"/>
          <w:sz w:val="22"/>
          <w:szCs w:val="22"/>
        </w:rPr>
        <w:t>Emprunteur</w:t>
      </w:r>
      <w:r w:rsidR="00F6290A" w:rsidRPr="006458ED">
        <w:rPr>
          <w:rFonts w:asciiTheme="minorHAnsi" w:hAnsiTheme="minorHAnsi" w:cs="Calibri"/>
          <w:sz w:val="22"/>
          <w:szCs w:val="22"/>
        </w:rPr>
        <w:t xml:space="preserve"> assume seul l'entière respon</w:t>
      </w:r>
      <w:r w:rsidR="007E374F">
        <w:rPr>
          <w:rFonts w:asciiTheme="minorHAnsi" w:hAnsiTheme="minorHAnsi" w:cs="Calibri"/>
          <w:sz w:val="22"/>
          <w:szCs w:val="22"/>
        </w:rPr>
        <w:t>sabilité de l'utilisation de l’</w:t>
      </w:r>
      <w:r w:rsidR="00F0306D">
        <w:rPr>
          <w:rFonts w:asciiTheme="minorHAnsi" w:hAnsiTheme="minorHAnsi" w:cs="Calibri"/>
          <w:sz w:val="22"/>
          <w:szCs w:val="22"/>
        </w:rPr>
        <w:t>Exposition</w:t>
      </w:r>
      <w:r w:rsidR="00F6290A" w:rsidRPr="006458ED">
        <w:rPr>
          <w:rFonts w:asciiTheme="minorHAnsi" w:hAnsiTheme="minorHAnsi" w:cs="Calibri"/>
          <w:sz w:val="22"/>
          <w:szCs w:val="22"/>
        </w:rPr>
        <w:t>.</w:t>
      </w:r>
    </w:p>
    <w:p w14:paraId="76FBE523" w14:textId="089EFC73" w:rsidR="00500381" w:rsidRDefault="00500381" w:rsidP="00376614">
      <w:pPr>
        <w:jc w:val="both"/>
        <w:rPr>
          <w:rFonts w:asciiTheme="minorHAnsi" w:hAnsiTheme="minorHAnsi" w:cs="Calibri"/>
          <w:sz w:val="22"/>
          <w:szCs w:val="22"/>
        </w:rPr>
      </w:pPr>
    </w:p>
    <w:p w14:paraId="55BE4BCA" w14:textId="02B40839" w:rsidR="00500381" w:rsidRDefault="00500381" w:rsidP="00376614">
      <w:pPr>
        <w:jc w:val="both"/>
        <w:rPr>
          <w:rFonts w:asciiTheme="minorHAnsi" w:hAnsiTheme="minorHAnsi" w:cs="Calibri"/>
          <w:sz w:val="22"/>
          <w:szCs w:val="22"/>
        </w:rPr>
      </w:pPr>
      <w:r>
        <w:rPr>
          <w:rFonts w:asciiTheme="minorHAnsi" w:hAnsiTheme="minorHAnsi" w:cs="Calibri"/>
          <w:sz w:val="22"/>
          <w:szCs w:val="22"/>
        </w:rPr>
        <w:t>Le CNRS ne sera pas tenu responsable des éventuels dégâts ma</w:t>
      </w:r>
      <w:r w:rsidR="001073A7">
        <w:rPr>
          <w:rFonts w:asciiTheme="minorHAnsi" w:hAnsiTheme="minorHAnsi" w:cs="Calibri"/>
          <w:sz w:val="22"/>
          <w:szCs w:val="22"/>
        </w:rPr>
        <w:t xml:space="preserve">tériels causés par </w:t>
      </w:r>
      <w:r w:rsidR="007E374F">
        <w:rPr>
          <w:rFonts w:asciiTheme="minorHAnsi" w:hAnsiTheme="minorHAnsi" w:cs="Calibri"/>
          <w:sz w:val="22"/>
          <w:szCs w:val="22"/>
        </w:rPr>
        <w:t>l’</w:t>
      </w:r>
      <w:r w:rsidR="00F0306D">
        <w:rPr>
          <w:rFonts w:asciiTheme="minorHAnsi" w:hAnsiTheme="minorHAnsi" w:cs="Calibri"/>
          <w:sz w:val="22"/>
          <w:szCs w:val="22"/>
        </w:rPr>
        <w:t>Exposition</w:t>
      </w:r>
      <w:r>
        <w:rPr>
          <w:rFonts w:asciiTheme="minorHAnsi" w:hAnsiTheme="minorHAnsi" w:cs="Calibri"/>
          <w:sz w:val="22"/>
          <w:szCs w:val="22"/>
        </w:rPr>
        <w:t xml:space="preserve"> sur les installations de </w:t>
      </w:r>
      <w:r w:rsidR="00516489" w:rsidRPr="00BC6078">
        <w:rPr>
          <w:rFonts w:asciiTheme="minorHAnsi" w:hAnsiTheme="minorHAnsi" w:cs="Calibri"/>
          <w:sz w:val="22"/>
          <w:szCs w:val="22"/>
        </w:rPr>
        <w:t>l’</w:t>
      </w:r>
      <w:r w:rsidR="00516489">
        <w:rPr>
          <w:rFonts w:asciiTheme="minorHAnsi" w:hAnsiTheme="minorHAnsi" w:cs="Calibri"/>
          <w:sz w:val="22"/>
          <w:szCs w:val="22"/>
        </w:rPr>
        <w:t>Emprunteur</w:t>
      </w:r>
      <w:r>
        <w:rPr>
          <w:rFonts w:asciiTheme="minorHAnsi" w:hAnsiTheme="minorHAnsi" w:cs="Calibri"/>
          <w:sz w:val="22"/>
          <w:szCs w:val="22"/>
        </w:rPr>
        <w:t>.</w:t>
      </w:r>
    </w:p>
    <w:p w14:paraId="7BB2819A" w14:textId="77777777" w:rsidR="00A443BA" w:rsidRDefault="00A443BA" w:rsidP="00376614">
      <w:pPr>
        <w:jc w:val="both"/>
        <w:rPr>
          <w:rFonts w:asciiTheme="minorHAnsi" w:hAnsiTheme="minorHAnsi" w:cs="Calibri"/>
          <w:sz w:val="22"/>
          <w:szCs w:val="22"/>
        </w:rPr>
      </w:pPr>
    </w:p>
    <w:p w14:paraId="450C51F0" w14:textId="70D4A9D6" w:rsidR="00687689" w:rsidRPr="00F44530" w:rsidRDefault="00572CF0">
      <w:pPr>
        <w:pStyle w:val="Corpsdetexte"/>
        <w:jc w:val="both"/>
        <w:rPr>
          <w:rFonts w:asciiTheme="minorHAnsi" w:hAnsiTheme="minorHAnsi"/>
          <w:sz w:val="22"/>
          <w:szCs w:val="22"/>
        </w:rPr>
      </w:pPr>
      <w:r w:rsidRPr="00F44530">
        <w:rPr>
          <w:rFonts w:asciiTheme="minorHAnsi" w:hAnsiTheme="minorHAnsi" w:cs="Arial"/>
          <w:color w:val="000000"/>
          <w:sz w:val="22"/>
          <w:szCs w:val="22"/>
          <w:u w:val="single"/>
        </w:rPr>
        <w:t xml:space="preserve">ARTICLE </w:t>
      </w:r>
      <w:r w:rsidR="004B2FDA">
        <w:rPr>
          <w:rFonts w:asciiTheme="minorHAnsi" w:hAnsiTheme="minorHAnsi" w:cs="Arial"/>
          <w:color w:val="000000"/>
          <w:sz w:val="22"/>
          <w:szCs w:val="22"/>
          <w:u w:val="single"/>
        </w:rPr>
        <w:t>7</w:t>
      </w:r>
      <w:r w:rsidRPr="00F44530">
        <w:rPr>
          <w:rFonts w:asciiTheme="minorHAnsi" w:hAnsiTheme="minorHAnsi" w:cs="Arial"/>
          <w:color w:val="000000"/>
          <w:sz w:val="22"/>
          <w:szCs w:val="22"/>
          <w:u w:val="single"/>
        </w:rPr>
        <w:t xml:space="preserve"> : Durée de la </w:t>
      </w:r>
      <w:r w:rsidR="005F4D48" w:rsidRPr="00F44530">
        <w:rPr>
          <w:rFonts w:asciiTheme="minorHAnsi" w:hAnsiTheme="minorHAnsi" w:cs="Arial"/>
          <w:color w:val="000000"/>
          <w:sz w:val="22"/>
          <w:szCs w:val="22"/>
          <w:u w:val="single"/>
        </w:rPr>
        <w:t>présente c</w:t>
      </w:r>
      <w:r w:rsidRPr="00F44530">
        <w:rPr>
          <w:rFonts w:asciiTheme="minorHAnsi" w:hAnsiTheme="minorHAnsi" w:cs="Arial"/>
          <w:color w:val="000000"/>
          <w:sz w:val="22"/>
          <w:szCs w:val="22"/>
          <w:u w:val="single"/>
        </w:rPr>
        <w:t>onvention</w:t>
      </w:r>
    </w:p>
    <w:p w14:paraId="04B02F92" w14:textId="77777777" w:rsidR="00687689" w:rsidRPr="00F44530" w:rsidRDefault="00687689">
      <w:pPr>
        <w:pStyle w:val="Corpsdetexte"/>
        <w:jc w:val="both"/>
        <w:rPr>
          <w:rFonts w:asciiTheme="minorHAnsi" w:hAnsiTheme="minorHAnsi" w:cs="Arial"/>
          <w:color w:val="000000"/>
          <w:sz w:val="22"/>
          <w:szCs w:val="22"/>
          <w:u w:val="single"/>
        </w:rPr>
      </w:pPr>
    </w:p>
    <w:p w14:paraId="4CADD0BD" w14:textId="3EE15402" w:rsidR="00A443BA" w:rsidRDefault="00572CF0">
      <w:pPr>
        <w:pStyle w:val="Corpsdetexte"/>
        <w:jc w:val="both"/>
        <w:rPr>
          <w:rFonts w:asciiTheme="minorHAnsi" w:hAnsiTheme="minorHAnsi" w:cs="Arial"/>
          <w:b w:val="0"/>
          <w:color w:val="000000"/>
          <w:sz w:val="22"/>
          <w:szCs w:val="22"/>
        </w:rPr>
      </w:pPr>
      <w:r w:rsidRPr="00F44530">
        <w:rPr>
          <w:rFonts w:asciiTheme="minorHAnsi" w:hAnsiTheme="minorHAnsi" w:cs="Arial"/>
          <w:b w:val="0"/>
          <w:color w:val="000000"/>
          <w:sz w:val="22"/>
          <w:szCs w:val="22"/>
        </w:rPr>
        <w:t xml:space="preserve">La présente convention est conclue pour </w:t>
      </w:r>
      <w:r w:rsidR="00516489">
        <w:rPr>
          <w:rFonts w:asciiTheme="minorHAnsi" w:hAnsiTheme="minorHAnsi" w:cs="Arial"/>
          <w:b w:val="0"/>
          <w:color w:val="000000"/>
          <w:sz w:val="22"/>
          <w:szCs w:val="22"/>
        </w:rPr>
        <w:t xml:space="preserve">une </w:t>
      </w:r>
      <w:r w:rsidR="007E374F">
        <w:rPr>
          <w:rFonts w:asciiTheme="minorHAnsi" w:hAnsiTheme="minorHAnsi" w:cs="Arial"/>
          <w:b w:val="0"/>
          <w:color w:val="000000"/>
          <w:sz w:val="22"/>
          <w:szCs w:val="22"/>
        </w:rPr>
        <w:t>d</w:t>
      </w:r>
      <w:r w:rsidRPr="00F44530">
        <w:rPr>
          <w:rFonts w:asciiTheme="minorHAnsi" w:hAnsiTheme="minorHAnsi" w:cs="Arial"/>
          <w:b w:val="0"/>
          <w:color w:val="000000"/>
          <w:sz w:val="22"/>
          <w:szCs w:val="22"/>
        </w:rPr>
        <w:t xml:space="preserve">urée </w:t>
      </w:r>
      <w:r w:rsidR="000E1BA1">
        <w:rPr>
          <w:rFonts w:asciiTheme="minorHAnsi" w:hAnsiTheme="minorHAnsi" w:cs="Arial"/>
          <w:b w:val="0"/>
          <w:color w:val="000000"/>
          <w:sz w:val="22"/>
          <w:szCs w:val="22"/>
        </w:rPr>
        <w:t>de</w:t>
      </w:r>
      <w:r w:rsidR="00516489">
        <w:rPr>
          <w:rFonts w:asciiTheme="minorHAnsi" w:hAnsiTheme="minorHAnsi" w:cs="Arial"/>
          <w:b w:val="0"/>
          <w:color w:val="000000"/>
          <w:sz w:val="22"/>
          <w:szCs w:val="22"/>
        </w:rPr>
        <w:t xml:space="preserve"> cinq (5) ans à compter de la signature par la dernière des Parties de la présente convention. </w:t>
      </w:r>
    </w:p>
    <w:p w14:paraId="7CBC148A" w14:textId="71D35065" w:rsidR="00B1651C" w:rsidRDefault="00874D6A">
      <w:pPr>
        <w:pStyle w:val="Corpsdetexte"/>
        <w:jc w:val="both"/>
      </w:pPr>
      <w:r>
        <w:rPr>
          <w:rFonts w:asciiTheme="minorHAnsi" w:hAnsiTheme="minorHAnsi" w:cs="Arial"/>
          <w:b w:val="0"/>
          <w:color w:val="000000"/>
          <w:sz w:val="22"/>
          <w:szCs w:val="22"/>
        </w:rPr>
        <w:lastRenderedPageBreak/>
        <w:t>Au terme de la présente co</w:t>
      </w:r>
      <w:r w:rsidR="00DF0F17">
        <w:rPr>
          <w:rFonts w:asciiTheme="minorHAnsi" w:hAnsiTheme="minorHAnsi" w:cs="Arial"/>
          <w:b w:val="0"/>
          <w:color w:val="000000"/>
          <w:sz w:val="22"/>
          <w:szCs w:val="22"/>
        </w:rPr>
        <w:t>nvention, le présent article 4.2</w:t>
      </w:r>
      <w:r>
        <w:rPr>
          <w:rFonts w:asciiTheme="minorHAnsi" w:hAnsiTheme="minorHAnsi" w:cs="Arial"/>
          <w:b w:val="0"/>
          <w:color w:val="000000"/>
          <w:sz w:val="22"/>
          <w:szCs w:val="22"/>
        </w:rPr>
        <w:t xml:space="preserve"> s’appliquera. </w:t>
      </w:r>
      <w:r w:rsidR="002A4AEE">
        <w:rPr>
          <w:rFonts w:asciiTheme="minorHAnsi" w:hAnsiTheme="minorHAnsi" w:cs="Arial"/>
          <w:b w:val="0"/>
          <w:color w:val="000000"/>
          <w:sz w:val="22"/>
          <w:szCs w:val="22"/>
        </w:rPr>
        <w:t>Les Parties pourront décider de proroger</w:t>
      </w:r>
      <w:r>
        <w:rPr>
          <w:rFonts w:asciiTheme="minorHAnsi" w:hAnsiTheme="minorHAnsi" w:cs="Arial"/>
          <w:b w:val="0"/>
          <w:color w:val="000000"/>
          <w:sz w:val="22"/>
          <w:szCs w:val="22"/>
        </w:rPr>
        <w:t xml:space="preserve"> ou modifier la présente convention</w:t>
      </w:r>
      <w:r w:rsidR="00572CF0" w:rsidRPr="00F44530">
        <w:rPr>
          <w:rFonts w:asciiTheme="minorHAnsi" w:hAnsiTheme="minorHAnsi" w:cs="Arial"/>
          <w:b w:val="0"/>
          <w:color w:val="000000"/>
          <w:sz w:val="22"/>
          <w:szCs w:val="22"/>
        </w:rPr>
        <w:t xml:space="preserve"> par </w:t>
      </w:r>
      <w:r w:rsidR="002A4AEE">
        <w:rPr>
          <w:rFonts w:asciiTheme="minorHAnsi" w:hAnsiTheme="minorHAnsi" w:cs="Arial"/>
          <w:b w:val="0"/>
          <w:color w:val="000000"/>
          <w:sz w:val="22"/>
          <w:szCs w:val="22"/>
        </w:rPr>
        <w:t xml:space="preserve">un </w:t>
      </w:r>
      <w:r w:rsidR="00572CF0" w:rsidRPr="00F44530">
        <w:rPr>
          <w:rFonts w:asciiTheme="minorHAnsi" w:hAnsiTheme="minorHAnsi" w:cs="Arial"/>
          <w:b w:val="0"/>
          <w:color w:val="000000"/>
          <w:sz w:val="22"/>
          <w:szCs w:val="22"/>
        </w:rPr>
        <w:t>avenant</w:t>
      </w:r>
      <w:r w:rsidR="002A4AEE">
        <w:rPr>
          <w:rFonts w:asciiTheme="minorHAnsi" w:hAnsiTheme="minorHAnsi" w:cs="Arial"/>
          <w:b w:val="0"/>
          <w:color w:val="000000"/>
          <w:sz w:val="22"/>
          <w:szCs w:val="22"/>
        </w:rPr>
        <w:t xml:space="preserve"> écrit.</w:t>
      </w:r>
    </w:p>
    <w:p w14:paraId="6D123FA5" w14:textId="181A5C57" w:rsidR="00B1651C" w:rsidRPr="00F44530" w:rsidRDefault="00B1651C">
      <w:pPr>
        <w:pStyle w:val="Corpsdetexte"/>
        <w:jc w:val="both"/>
        <w:rPr>
          <w:rFonts w:asciiTheme="minorHAnsi" w:hAnsiTheme="minorHAnsi" w:cs="Arial"/>
          <w:b w:val="0"/>
          <w:color w:val="000000"/>
          <w:sz w:val="22"/>
          <w:szCs w:val="22"/>
        </w:rPr>
      </w:pPr>
    </w:p>
    <w:p w14:paraId="702082EB" w14:textId="49EFE78B" w:rsidR="00687689" w:rsidRPr="00F44530" w:rsidRDefault="00713BD9">
      <w:pPr>
        <w:pStyle w:val="Corpsdetexte"/>
        <w:jc w:val="both"/>
        <w:rPr>
          <w:rFonts w:asciiTheme="minorHAnsi" w:hAnsiTheme="minorHAnsi" w:cs="Arial"/>
          <w:color w:val="000000"/>
          <w:sz w:val="22"/>
          <w:szCs w:val="22"/>
          <w:u w:val="single"/>
        </w:rPr>
      </w:pPr>
      <w:r>
        <w:rPr>
          <w:rFonts w:asciiTheme="minorHAnsi" w:hAnsiTheme="minorHAnsi" w:cs="Arial"/>
          <w:color w:val="000000"/>
          <w:sz w:val="22"/>
          <w:szCs w:val="22"/>
          <w:u w:val="single"/>
        </w:rPr>
        <w:t xml:space="preserve">ARTICLE </w:t>
      </w:r>
      <w:r w:rsidR="002A4AEE">
        <w:rPr>
          <w:rFonts w:asciiTheme="minorHAnsi" w:hAnsiTheme="minorHAnsi" w:cs="Arial"/>
          <w:color w:val="000000"/>
          <w:sz w:val="22"/>
          <w:szCs w:val="22"/>
          <w:u w:val="single"/>
        </w:rPr>
        <w:t>8</w:t>
      </w:r>
      <w:r w:rsidR="00572CF0" w:rsidRPr="00F44530">
        <w:rPr>
          <w:rFonts w:asciiTheme="minorHAnsi" w:hAnsiTheme="minorHAnsi" w:cs="Arial"/>
          <w:color w:val="000000"/>
          <w:sz w:val="22"/>
          <w:szCs w:val="22"/>
          <w:u w:val="single"/>
        </w:rPr>
        <w:t xml:space="preserve"> : Confidentialité </w:t>
      </w:r>
    </w:p>
    <w:p w14:paraId="2A4B5374" w14:textId="77777777" w:rsidR="00687689" w:rsidRPr="00F44530" w:rsidRDefault="00687689">
      <w:pPr>
        <w:pStyle w:val="Corpsdetexte"/>
        <w:jc w:val="both"/>
        <w:rPr>
          <w:rFonts w:asciiTheme="minorHAnsi" w:hAnsiTheme="minorHAnsi" w:cs="Arial"/>
          <w:color w:val="000000"/>
          <w:sz w:val="22"/>
          <w:szCs w:val="22"/>
          <w:u w:val="single"/>
        </w:rPr>
      </w:pPr>
    </w:p>
    <w:p w14:paraId="26CD5A24" w14:textId="1CA2E7CF" w:rsidR="00E742BE" w:rsidRPr="003E7244" w:rsidRDefault="003E7244" w:rsidP="00E742BE">
      <w:pPr>
        <w:pStyle w:val="Corpsdetexte"/>
        <w:jc w:val="both"/>
        <w:rPr>
          <w:rFonts w:asciiTheme="minorHAnsi" w:hAnsiTheme="minorHAnsi" w:cs="Arial"/>
          <w:b w:val="0"/>
          <w:color w:val="000000"/>
          <w:sz w:val="22"/>
          <w:szCs w:val="22"/>
        </w:rPr>
      </w:pPr>
      <w:r>
        <w:rPr>
          <w:rFonts w:asciiTheme="minorHAnsi" w:hAnsiTheme="minorHAnsi" w:cs="Arial"/>
          <w:b w:val="0"/>
          <w:color w:val="000000"/>
          <w:sz w:val="22"/>
          <w:szCs w:val="22"/>
        </w:rPr>
        <w:t>Cha</w:t>
      </w:r>
      <w:r w:rsidR="00E742BE" w:rsidRPr="003E7244">
        <w:rPr>
          <w:rFonts w:asciiTheme="minorHAnsi" w:hAnsiTheme="minorHAnsi" w:cs="Arial"/>
          <w:b w:val="0"/>
          <w:color w:val="000000"/>
          <w:sz w:val="22"/>
          <w:szCs w:val="22"/>
        </w:rPr>
        <w:t>que P</w:t>
      </w:r>
      <w:r>
        <w:rPr>
          <w:rFonts w:asciiTheme="minorHAnsi" w:hAnsiTheme="minorHAnsi" w:cs="Arial"/>
          <w:b w:val="0"/>
          <w:color w:val="000000"/>
          <w:sz w:val="22"/>
          <w:szCs w:val="22"/>
        </w:rPr>
        <w:t>artie</w:t>
      </w:r>
      <w:r w:rsidR="00E742BE" w:rsidRPr="003E7244">
        <w:rPr>
          <w:rFonts w:asciiTheme="minorHAnsi" w:hAnsiTheme="minorHAnsi" w:cs="Arial"/>
          <w:b w:val="0"/>
          <w:color w:val="000000"/>
          <w:sz w:val="22"/>
          <w:szCs w:val="22"/>
        </w:rPr>
        <w:t xml:space="preserve"> transmet </w:t>
      </w:r>
      <w:r>
        <w:rPr>
          <w:rFonts w:asciiTheme="minorHAnsi" w:hAnsiTheme="minorHAnsi" w:cs="Arial"/>
          <w:b w:val="0"/>
          <w:color w:val="000000"/>
          <w:sz w:val="22"/>
          <w:szCs w:val="22"/>
        </w:rPr>
        <w:t>à l’autre</w:t>
      </w:r>
      <w:r w:rsidR="00E742BE" w:rsidRPr="003E7244">
        <w:rPr>
          <w:rFonts w:asciiTheme="minorHAnsi" w:hAnsiTheme="minorHAnsi" w:cs="Arial"/>
          <w:b w:val="0"/>
          <w:color w:val="000000"/>
          <w:sz w:val="22"/>
          <w:szCs w:val="22"/>
        </w:rPr>
        <w:t xml:space="preserve"> les seules </w:t>
      </w:r>
      <w:r w:rsidR="00DF0F17">
        <w:rPr>
          <w:rFonts w:asciiTheme="minorHAnsi" w:hAnsiTheme="minorHAnsi" w:cs="Arial"/>
          <w:b w:val="0"/>
          <w:color w:val="000000"/>
          <w:sz w:val="22"/>
          <w:szCs w:val="22"/>
        </w:rPr>
        <w:t xml:space="preserve">informations </w:t>
      </w:r>
      <w:r>
        <w:rPr>
          <w:rFonts w:asciiTheme="minorHAnsi" w:hAnsiTheme="minorHAnsi" w:cs="Arial"/>
          <w:b w:val="0"/>
          <w:color w:val="000000"/>
          <w:sz w:val="22"/>
          <w:szCs w:val="22"/>
        </w:rPr>
        <w:t xml:space="preserve">confidentielles </w:t>
      </w:r>
      <w:r w:rsidR="00E742BE" w:rsidRPr="003E7244">
        <w:rPr>
          <w:rFonts w:asciiTheme="minorHAnsi" w:hAnsiTheme="minorHAnsi" w:cs="Arial"/>
          <w:b w:val="0"/>
          <w:color w:val="000000"/>
          <w:sz w:val="22"/>
          <w:szCs w:val="22"/>
        </w:rPr>
        <w:t xml:space="preserve">qu’elle juge nécessaires à l’exécution </w:t>
      </w:r>
      <w:r w:rsidR="00423863">
        <w:rPr>
          <w:rFonts w:asciiTheme="minorHAnsi" w:hAnsiTheme="minorHAnsi" w:cs="Arial"/>
          <w:b w:val="0"/>
          <w:color w:val="000000"/>
          <w:sz w:val="22"/>
          <w:szCs w:val="22"/>
        </w:rPr>
        <w:t>de la présente convention</w:t>
      </w:r>
      <w:r w:rsidR="00E742BE" w:rsidRPr="003E7244">
        <w:rPr>
          <w:rFonts w:asciiTheme="minorHAnsi" w:hAnsiTheme="minorHAnsi" w:cs="Arial"/>
          <w:b w:val="0"/>
          <w:color w:val="000000"/>
          <w:sz w:val="22"/>
          <w:szCs w:val="22"/>
        </w:rPr>
        <w:t>.</w:t>
      </w:r>
    </w:p>
    <w:p w14:paraId="2F07D81E" w14:textId="77777777" w:rsidR="00E742BE" w:rsidRDefault="00E742BE" w:rsidP="00E742BE">
      <w:pPr>
        <w:pStyle w:val="Corpsdetexte"/>
        <w:jc w:val="both"/>
        <w:rPr>
          <w:rFonts w:asciiTheme="minorHAnsi" w:hAnsiTheme="minorHAnsi" w:cs="Arial"/>
          <w:b w:val="0"/>
          <w:color w:val="000000"/>
          <w:sz w:val="22"/>
          <w:szCs w:val="22"/>
        </w:rPr>
      </w:pPr>
    </w:p>
    <w:p w14:paraId="5AFAC3D9" w14:textId="638849C0" w:rsidR="00954597" w:rsidRDefault="00954597" w:rsidP="00E742BE">
      <w:pPr>
        <w:pStyle w:val="Corpsdetexte"/>
        <w:jc w:val="both"/>
        <w:rPr>
          <w:rFonts w:asciiTheme="minorHAnsi" w:hAnsiTheme="minorHAnsi" w:cs="Arial"/>
          <w:b w:val="0"/>
          <w:color w:val="000000"/>
          <w:sz w:val="22"/>
          <w:szCs w:val="22"/>
        </w:rPr>
      </w:pPr>
      <w:r>
        <w:rPr>
          <w:rFonts w:asciiTheme="minorHAnsi" w:hAnsiTheme="minorHAnsi" w:cs="Arial"/>
          <w:b w:val="0"/>
          <w:color w:val="000000"/>
          <w:sz w:val="22"/>
          <w:szCs w:val="22"/>
        </w:rPr>
        <w:t>Les in</w:t>
      </w:r>
      <w:r w:rsidR="00DF0F17">
        <w:rPr>
          <w:rFonts w:asciiTheme="minorHAnsi" w:hAnsiTheme="minorHAnsi" w:cs="Arial"/>
          <w:b w:val="0"/>
          <w:color w:val="000000"/>
          <w:sz w:val="22"/>
          <w:szCs w:val="22"/>
        </w:rPr>
        <w:t>formations</w:t>
      </w:r>
      <w:r>
        <w:rPr>
          <w:rFonts w:asciiTheme="minorHAnsi" w:hAnsiTheme="minorHAnsi" w:cs="Arial"/>
          <w:b w:val="0"/>
          <w:color w:val="000000"/>
          <w:sz w:val="22"/>
          <w:szCs w:val="22"/>
        </w:rPr>
        <w:t xml:space="preserve"> confidentielles visées par le présent article incluent </w:t>
      </w:r>
      <w:r w:rsidRPr="00954597">
        <w:rPr>
          <w:rFonts w:asciiTheme="minorHAnsi" w:hAnsiTheme="minorHAnsi" w:cs="Arial"/>
          <w:b w:val="0"/>
          <w:color w:val="000000"/>
          <w:sz w:val="22"/>
          <w:szCs w:val="22"/>
        </w:rPr>
        <w:t>toute</w:t>
      </w:r>
      <w:r>
        <w:rPr>
          <w:rFonts w:asciiTheme="minorHAnsi" w:hAnsiTheme="minorHAnsi" w:cs="Arial"/>
          <w:b w:val="0"/>
          <w:color w:val="000000"/>
          <w:sz w:val="22"/>
          <w:szCs w:val="22"/>
        </w:rPr>
        <w:t xml:space="preserve">s les connaissances </w:t>
      </w:r>
      <w:r w:rsidRPr="00954597">
        <w:rPr>
          <w:rFonts w:asciiTheme="minorHAnsi" w:hAnsiTheme="minorHAnsi" w:cs="Arial"/>
          <w:b w:val="0"/>
          <w:color w:val="000000"/>
          <w:sz w:val="22"/>
          <w:szCs w:val="22"/>
        </w:rPr>
        <w:t>divulguée</w:t>
      </w:r>
      <w:r>
        <w:rPr>
          <w:rFonts w:asciiTheme="minorHAnsi" w:hAnsiTheme="minorHAnsi" w:cs="Arial"/>
          <w:b w:val="0"/>
          <w:color w:val="000000"/>
          <w:sz w:val="22"/>
          <w:szCs w:val="22"/>
        </w:rPr>
        <w:t>s</w:t>
      </w:r>
      <w:r w:rsidRPr="00954597">
        <w:rPr>
          <w:rFonts w:asciiTheme="minorHAnsi" w:hAnsiTheme="minorHAnsi" w:cs="Arial"/>
          <w:b w:val="0"/>
          <w:color w:val="000000"/>
          <w:sz w:val="22"/>
          <w:szCs w:val="22"/>
        </w:rPr>
        <w:t xml:space="preserve"> par une P</w:t>
      </w:r>
      <w:r>
        <w:rPr>
          <w:rFonts w:asciiTheme="minorHAnsi" w:hAnsiTheme="minorHAnsi" w:cs="Arial"/>
          <w:b w:val="0"/>
          <w:color w:val="000000"/>
          <w:sz w:val="22"/>
          <w:szCs w:val="22"/>
        </w:rPr>
        <w:t>artie à l’</w:t>
      </w:r>
      <w:r w:rsidRPr="00954597">
        <w:rPr>
          <w:rFonts w:asciiTheme="minorHAnsi" w:hAnsiTheme="minorHAnsi" w:cs="Arial"/>
          <w:b w:val="0"/>
          <w:color w:val="000000"/>
          <w:sz w:val="22"/>
          <w:szCs w:val="22"/>
        </w:rPr>
        <w:t xml:space="preserve">autre à l’occasion de l’exécution </w:t>
      </w:r>
      <w:r>
        <w:rPr>
          <w:rFonts w:asciiTheme="minorHAnsi" w:hAnsiTheme="minorHAnsi" w:cs="Arial"/>
          <w:b w:val="0"/>
          <w:color w:val="000000"/>
          <w:sz w:val="22"/>
          <w:szCs w:val="22"/>
        </w:rPr>
        <w:t xml:space="preserve">de la présente convention </w:t>
      </w:r>
      <w:r w:rsidRPr="00954597">
        <w:rPr>
          <w:rFonts w:asciiTheme="minorHAnsi" w:hAnsiTheme="minorHAnsi" w:cs="Arial"/>
          <w:b w:val="0"/>
          <w:color w:val="000000"/>
          <w:sz w:val="22"/>
          <w:szCs w:val="22"/>
        </w:rPr>
        <w:t>et sous réserve que la P</w:t>
      </w:r>
      <w:r>
        <w:rPr>
          <w:rFonts w:asciiTheme="minorHAnsi" w:hAnsiTheme="minorHAnsi" w:cs="Arial"/>
          <w:b w:val="0"/>
          <w:color w:val="000000"/>
          <w:sz w:val="22"/>
          <w:szCs w:val="22"/>
        </w:rPr>
        <w:t xml:space="preserve">artie </w:t>
      </w:r>
      <w:r w:rsidRPr="00954597">
        <w:rPr>
          <w:rFonts w:asciiTheme="minorHAnsi" w:hAnsiTheme="minorHAnsi" w:cs="Arial"/>
          <w:b w:val="0"/>
          <w:color w:val="000000"/>
          <w:sz w:val="22"/>
          <w:szCs w:val="22"/>
        </w:rPr>
        <w:t>qui divulgue ait indiqué de manière claire et non équivoque leur caractère confidentiel ou</w:t>
      </w:r>
      <w:r>
        <w:rPr>
          <w:rFonts w:asciiTheme="minorHAnsi" w:hAnsiTheme="minorHAnsi" w:cs="Arial"/>
          <w:b w:val="0"/>
          <w:color w:val="000000"/>
          <w:sz w:val="22"/>
          <w:szCs w:val="22"/>
        </w:rPr>
        <w:t>,</w:t>
      </w:r>
      <w:r w:rsidRPr="00954597">
        <w:rPr>
          <w:rFonts w:asciiTheme="minorHAnsi" w:hAnsiTheme="minorHAnsi" w:cs="Arial"/>
          <w:b w:val="0"/>
          <w:color w:val="000000"/>
          <w:sz w:val="22"/>
          <w:szCs w:val="22"/>
        </w:rPr>
        <w:t xml:space="preserve"> dans le cas d'une divulgation orale, que la P</w:t>
      </w:r>
      <w:r>
        <w:rPr>
          <w:rFonts w:asciiTheme="minorHAnsi" w:hAnsiTheme="minorHAnsi" w:cs="Arial"/>
          <w:b w:val="0"/>
          <w:color w:val="000000"/>
          <w:sz w:val="22"/>
          <w:szCs w:val="22"/>
        </w:rPr>
        <w:t>artie</w:t>
      </w:r>
      <w:r w:rsidRPr="00954597">
        <w:rPr>
          <w:rFonts w:asciiTheme="minorHAnsi" w:hAnsiTheme="minorHAnsi" w:cs="Arial"/>
          <w:b w:val="0"/>
          <w:color w:val="000000"/>
          <w:sz w:val="22"/>
          <w:szCs w:val="22"/>
        </w:rPr>
        <w:t xml:space="preserve"> qui divulgue ait fait connaître oralement leur caractère confidentiel au moment de la divulgation et ait confirmé par écrit ce caractère dans un délai de trente (30) jours</w:t>
      </w:r>
      <w:r>
        <w:rPr>
          <w:rFonts w:asciiTheme="minorHAnsi" w:hAnsiTheme="minorHAnsi" w:cs="Arial"/>
          <w:b w:val="0"/>
          <w:color w:val="000000"/>
          <w:sz w:val="22"/>
          <w:szCs w:val="22"/>
        </w:rPr>
        <w:t>.</w:t>
      </w:r>
    </w:p>
    <w:p w14:paraId="61384A93" w14:textId="77777777" w:rsidR="00954597" w:rsidRPr="003E7244" w:rsidRDefault="00954597" w:rsidP="00E742BE">
      <w:pPr>
        <w:pStyle w:val="Corpsdetexte"/>
        <w:jc w:val="both"/>
        <w:rPr>
          <w:rFonts w:asciiTheme="minorHAnsi" w:hAnsiTheme="minorHAnsi" w:cs="Arial"/>
          <w:b w:val="0"/>
          <w:color w:val="000000"/>
          <w:sz w:val="22"/>
          <w:szCs w:val="22"/>
        </w:rPr>
      </w:pPr>
    </w:p>
    <w:p w14:paraId="4791D513" w14:textId="3CC80DC9" w:rsidR="00E742BE" w:rsidRPr="003E7244" w:rsidRDefault="00E742BE" w:rsidP="00E742BE">
      <w:pPr>
        <w:pStyle w:val="Corpsdetexte"/>
        <w:jc w:val="both"/>
        <w:rPr>
          <w:rFonts w:asciiTheme="minorHAnsi" w:hAnsiTheme="minorHAnsi" w:cs="Arial"/>
          <w:b w:val="0"/>
          <w:color w:val="000000"/>
          <w:sz w:val="22"/>
          <w:szCs w:val="22"/>
        </w:rPr>
      </w:pPr>
      <w:r w:rsidRPr="003E7244">
        <w:rPr>
          <w:rFonts w:asciiTheme="minorHAnsi" w:hAnsiTheme="minorHAnsi" w:cs="Arial"/>
          <w:b w:val="0"/>
          <w:color w:val="000000"/>
          <w:sz w:val="22"/>
          <w:szCs w:val="22"/>
        </w:rPr>
        <w:t>Aucune stipulation d</w:t>
      </w:r>
      <w:r w:rsidR="003E7244">
        <w:rPr>
          <w:rFonts w:asciiTheme="minorHAnsi" w:hAnsiTheme="minorHAnsi" w:cs="Arial"/>
          <w:b w:val="0"/>
          <w:color w:val="000000"/>
          <w:sz w:val="22"/>
          <w:szCs w:val="22"/>
        </w:rPr>
        <w:t xml:space="preserve">e la présente convention ne </w:t>
      </w:r>
      <w:r w:rsidRPr="003E7244">
        <w:rPr>
          <w:rFonts w:asciiTheme="minorHAnsi" w:hAnsiTheme="minorHAnsi" w:cs="Arial"/>
          <w:b w:val="0"/>
          <w:color w:val="000000"/>
          <w:sz w:val="22"/>
          <w:szCs w:val="22"/>
        </w:rPr>
        <w:t xml:space="preserve">peut </w:t>
      </w:r>
      <w:r w:rsidR="003E7244">
        <w:rPr>
          <w:rFonts w:asciiTheme="minorHAnsi" w:hAnsiTheme="minorHAnsi" w:cs="Arial"/>
          <w:b w:val="0"/>
          <w:color w:val="000000"/>
          <w:sz w:val="22"/>
          <w:szCs w:val="22"/>
        </w:rPr>
        <w:t xml:space="preserve">ainsi </w:t>
      </w:r>
      <w:r w:rsidRPr="003E7244">
        <w:rPr>
          <w:rFonts w:asciiTheme="minorHAnsi" w:hAnsiTheme="minorHAnsi" w:cs="Arial"/>
          <w:b w:val="0"/>
          <w:color w:val="000000"/>
          <w:sz w:val="22"/>
          <w:szCs w:val="22"/>
        </w:rPr>
        <w:t>être interprétée comme obligeant l'une des P</w:t>
      </w:r>
      <w:r w:rsidR="003E7244">
        <w:rPr>
          <w:rFonts w:asciiTheme="minorHAnsi" w:hAnsiTheme="minorHAnsi" w:cs="Arial"/>
          <w:b w:val="0"/>
          <w:color w:val="000000"/>
          <w:sz w:val="22"/>
          <w:szCs w:val="22"/>
        </w:rPr>
        <w:t>arties</w:t>
      </w:r>
      <w:r w:rsidRPr="003E7244">
        <w:rPr>
          <w:rFonts w:asciiTheme="minorHAnsi" w:hAnsiTheme="minorHAnsi" w:cs="Arial"/>
          <w:b w:val="0"/>
          <w:color w:val="000000"/>
          <w:sz w:val="22"/>
          <w:szCs w:val="22"/>
        </w:rPr>
        <w:t xml:space="preserve"> à divulguer des </w:t>
      </w:r>
      <w:r w:rsidR="003E7244">
        <w:rPr>
          <w:rFonts w:asciiTheme="minorHAnsi" w:hAnsiTheme="minorHAnsi" w:cs="Arial"/>
          <w:b w:val="0"/>
          <w:color w:val="000000"/>
          <w:sz w:val="22"/>
          <w:szCs w:val="22"/>
        </w:rPr>
        <w:t>in</w:t>
      </w:r>
      <w:r w:rsidR="00DF0F17">
        <w:rPr>
          <w:rFonts w:asciiTheme="minorHAnsi" w:hAnsiTheme="minorHAnsi" w:cs="Arial"/>
          <w:b w:val="0"/>
          <w:color w:val="000000"/>
          <w:sz w:val="22"/>
          <w:szCs w:val="22"/>
        </w:rPr>
        <w:t>formations</w:t>
      </w:r>
      <w:r w:rsidR="003E7244">
        <w:rPr>
          <w:rFonts w:asciiTheme="minorHAnsi" w:hAnsiTheme="minorHAnsi" w:cs="Arial"/>
          <w:b w:val="0"/>
          <w:color w:val="000000"/>
          <w:sz w:val="22"/>
          <w:szCs w:val="22"/>
        </w:rPr>
        <w:t xml:space="preserve"> confidentielles </w:t>
      </w:r>
      <w:r w:rsidRPr="003E7244">
        <w:rPr>
          <w:rFonts w:asciiTheme="minorHAnsi" w:hAnsiTheme="minorHAnsi" w:cs="Arial"/>
          <w:b w:val="0"/>
          <w:color w:val="000000"/>
          <w:sz w:val="22"/>
          <w:szCs w:val="22"/>
        </w:rPr>
        <w:t xml:space="preserve">à </w:t>
      </w:r>
      <w:r w:rsidR="003E7244">
        <w:rPr>
          <w:rFonts w:asciiTheme="minorHAnsi" w:hAnsiTheme="minorHAnsi" w:cs="Arial"/>
          <w:b w:val="0"/>
          <w:color w:val="000000"/>
          <w:sz w:val="22"/>
          <w:szCs w:val="22"/>
        </w:rPr>
        <w:t>l’</w:t>
      </w:r>
      <w:r w:rsidRPr="003E7244">
        <w:rPr>
          <w:rFonts w:asciiTheme="minorHAnsi" w:hAnsiTheme="minorHAnsi" w:cs="Arial"/>
          <w:b w:val="0"/>
          <w:color w:val="000000"/>
          <w:sz w:val="22"/>
          <w:szCs w:val="22"/>
        </w:rPr>
        <w:t>autre, en dehors de celles qui sont nécessaires à l'exécution d</w:t>
      </w:r>
      <w:r w:rsidR="003E7244">
        <w:rPr>
          <w:rFonts w:asciiTheme="minorHAnsi" w:hAnsiTheme="minorHAnsi" w:cs="Arial"/>
          <w:b w:val="0"/>
          <w:color w:val="000000"/>
          <w:sz w:val="22"/>
          <w:szCs w:val="22"/>
        </w:rPr>
        <w:t>u Projet</w:t>
      </w:r>
      <w:r w:rsidRPr="003E7244">
        <w:rPr>
          <w:rFonts w:asciiTheme="minorHAnsi" w:hAnsiTheme="minorHAnsi" w:cs="Arial"/>
          <w:b w:val="0"/>
          <w:color w:val="000000"/>
          <w:sz w:val="22"/>
          <w:szCs w:val="22"/>
        </w:rPr>
        <w:t>.</w:t>
      </w:r>
    </w:p>
    <w:p w14:paraId="40A8146A" w14:textId="77777777" w:rsidR="00E742BE" w:rsidRPr="003E7244" w:rsidRDefault="00E742BE" w:rsidP="00E742BE">
      <w:pPr>
        <w:pStyle w:val="Corpsdetexte"/>
        <w:jc w:val="both"/>
        <w:rPr>
          <w:rFonts w:asciiTheme="minorHAnsi" w:hAnsiTheme="minorHAnsi" w:cs="Arial"/>
          <w:b w:val="0"/>
          <w:color w:val="000000"/>
          <w:sz w:val="22"/>
          <w:szCs w:val="22"/>
        </w:rPr>
      </w:pPr>
    </w:p>
    <w:p w14:paraId="0B241089" w14:textId="5AC2A0AD" w:rsidR="00E742BE" w:rsidRPr="003E7244" w:rsidRDefault="00E742BE" w:rsidP="00E742BE">
      <w:pPr>
        <w:pStyle w:val="Corpsdetexte"/>
        <w:jc w:val="both"/>
        <w:rPr>
          <w:rFonts w:asciiTheme="minorHAnsi" w:hAnsiTheme="minorHAnsi" w:cs="Arial"/>
          <w:b w:val="0"/>
          <w:color w:val="000000"/>
          <w:sz w:val="22"/>
          <w:szCs w:val="22"/>
        </w:rPr>
      </w:pPr>
      <w:r w:rsidRPr="003E7244">
        <w:rPr>
          <w:rFonts w:asciiTheme="minorHAnsi" w:hAnsiTheme="minorHAnsi" w:cs="Arial"/>
          <w:b w:val="0"/>
          <w:color w:val="000000"/>
          <w:sz w:val="22"/>
          <w:szCs w:val="22"/>
        </w:rPr>
        <w:t>La P</w:t>
      </w:r>
      <w:r w:rsidR="003E7244">
        <w:rPr>
          <w:rFonts w:asciiTheme="minorHAnsi" w:hAnsiTheme="minorHAnsi" w:cs="Arial"/>
          <w:b w:val="0"/>
          <w:color w:val="000000"/>
          <w:sz w:val="22"/>
          <w:szCs w:val="22"/>
        </w:rPr>
        <w:t>artie</w:t>
      </w:r>
      <w:r w:rsidRPr="003E7244">
        <w:rPr>
          <w:rFonts w:asciiTheme="minorHAnsi" w:hAnsiTheme="minorHAnsi" w:cs="Arial"/>
          <w:b w:val="0"/>
          <w:color w:val="000000"/>
          <w:sz w:val="22"/>
          <w:szCs w:val="22"/>
        </w:rPr>
        <w:t xml:space="preserve"> qui reçoit </w:t>
      </w:r>
      <w:r w:rsidR="00A443BA" w:rsidRPr="003E7244">
        <w:rPr>
          <w:rFonts w:asciiTheme="minorHAnsi" w:hAnsiTheme="minorHAnsi" w:cs="Arial"/>
          <w:b w:val="0"/>
          <w:color w:val="000000"/>
          <w:sz w:val="22"/>
          <w:szCs w:val="22"/>
        </w:rPr>
        <w:t xml:space="preserve">une </w:t>
      </w:r>
      <w:r w:rsidR="00A443BA">
        <w:rPr>
          <w:rFonts w:asciiTheme="minorHAnsi" w:hAnsiTheme="minorHAnsi" w:cs="Arial"/>
          <w:b w:val="0"/>
          <w:color w:val="000000"/>
          <w:sz w:val="22"/>
          <w:szCs w:val="22"/>
        </w:rPr>
        <w:t>information confidentielle</w:t>
      </w:r>
      <w:r w:rsidR="003E7244">
        <w:rPr>
          <w:rFonts w:asciiTheme="minorHAnsi" w:hAnsiTheme="minorHAnsi" w:cs="Arial"/>
          <w:b w:val="0"/>
          <w:color w:val="000000"/>
          <w:sz w:val="22"/>
          <w:szCs w:val="22"/>
        </w:rPr>
        <w:t xml:space="preserve"> </w:t>
      </w:r>
      <w:r w:rsidRPr="003E7244">
        <w:rPr>
          <w:rFonts w:asciiTheme="minorHAnsi" w:hAnsiTheme="minorHAnsi" w:cs="Arial"/>
          <w:b w:val="0"/>
          <w:color w:val="000000"/>
          <w:sz w:val="22"/>
          <w:szCs w:val="22"/>
        </w:rPr>
        <w:t>d</w:t>
      </w:r>
      <w:r w:rsidR="003E7244">
        <w:rPr>
          <w:rFonts w:asciiTheme="minorHAnsi" w:hAnsiTheme="minorHAnsi" w:cs="Arial"/>
          <w:b w:val="0"/>
          <w:color w:val="000000"/>
          <w:sz w:val="22"/>
          <w:szCs w:val="22"/>
        </w:rPr>
        <w:t>e l</w:t>
      </w:r>
      <w:r w:rsidRPr="003E7244">
        <w:rPr>
          <w:rFonts w:asciiTheme="minorHAnsi" w:hAnsiTheme="minorHAnsi" w:cs="Arial"/>
          <w:b w:val="0"/>
          <w:color w:val="000000"/>
          <w:sz w:val="22"/>
          <w:szCs w:val="22"/>
        </w:rPr>
        <w:t>'autre s'engage, pendant la durée d</w:t>
      </w:r>
      <w:r w:rsidR="00D36631">
        <w:rPr>
          <w:rFonts w:asciiTheme="minorHAnsi" w:hAnsiTheme="minorHAnsi" w:cs="Arial"/>
          <w:b w:val="0"/>
          <w:color w:val="000000"/>
          <w:sz w:val="22"/>
          <w:szCs w:val="22"/>
        </w:rPr>
        <w:t>e la présente convention e</w:t>
      </w:r>
      <w:r w:rsidRPr="003E7244">
        <w:rPr>
          <w:rFonts w:asciiTheme="minorHAnsi" w:hAnsiTheme="minorHAnsi" w:cs="Arial"/>
          <w:b w:val="0"/>
          <w:color w:val="000000"/>
          <w:sz w:val="22"/>
          <w:szCs w:val="22"/>
        </w:rPr>
        <w:t xml:space="preserve">t les </w:t>
      </w:r>
      <w:r w:rsidR="00D36631">
        <w:rPr>
          <w:rFonts w:asciiTheme="minorHAnsi" w:hAnsiTheme="minorHAnsi" w:cs="Arial"/>
          <w:b w:val="0"/>
          <w:color w:val="000000"/>
          <w:sz w:val="22"/>
          <w:szCs w:val="22"/>
        </w:rPr>
        <w:t>deux</w:t>
      </w:r>
      <w:r w:rsidRPr="003E7244">
        <w:rPr>
          <w:rFonts w:asciiTheme="minorHAnsi" w:hAnsiTheme="minorHAnsi" w:cs="Arial"/>
          <w:b w:val="0"/>
          <w:color w:val="000000"/>
          <w:sz w:val="22"/>
          <w:szCs w:val="22"/>
        </w:rPr>
        <w:t xml:space="preserve"> (</w:t>
      </w:r>
      <w:r w:rsidR="00D36631">
        <w:rPr>
          <w:rFonts w:asciiTheme="minorHAnsi" w:hAnsiTheme="minorHAnsi" w:cs="Arial"/>
          <w:b w:val="0"/>
          <w:color w:val="000000"/>
          <w:sz w:val="22"/>
          <w:szCs w:val="22"/>
        </w:rPr>
        <w:t>2</w:t>
      </w:r>
      <w:r w:rsidRPr="003E7244">
        <w:rPr>
          <w:rFonts w:asciiTheme="minorHAnsi" w:hAnsiTheme="minorHAnsi" w:cs="Arial"/>
          <w:b w:val="0"/>
          <w:color w:val="000000"/>
          <w:sz w:val="22"/>
          <w:szCs w:val="22"/>
        </w:rPr>
        <w:t>) ans qui suivent la résiliation ou le terme d</w:t>
      </w:r>
      <w:r w:rsidR="00D36631">
        <w:rPr>
          <w:rFonts w:asciiTheme="minorHAnsi" w:hAnsiTheme="minorHAnsi" w:cs="Arial"/>
          <w:b w:val="0"/>
          <w:color w:val="000000"/>
          <w:sz w:val="22"/>
          <w:szCs w:val="22"/>
        </w:rPr>
        <w:t>e la présente convention,</w:t>
      </w:r>
      <w:r w:rsidRPr="003E7244">
        <w:rPr>
          <w:rFonts w:asciiTheme="minorHAnsi" w:hAnsiTheme="minorHAnsi" w:cs="Arial"/>
          <w:b w:val="0"/>
          <w:color w:val="000000"/>
          <w:sz w:val="22"/>
          <w:szCs w:val="22"/>
        </w:rPr>
        <w:t xml:space="preserve"> à ce que les </w:t>
      </w:r>
      <w:r w:rsidR="00DF0F17">
        <w:rPr>
          <w:rFonts w:asciiTheme="minorHAnsi" w:hAnsiTheme="minorHAnsi" w:cs="Arial"/>
          <w:b w:val="0"/>
          <w:color w:val="000000"/>
          <w:sz w:val="22"/>
          <w:szCs w:val="22"/>
        </w:rPr>
        <w:t>informations</w:t>
      </w:r>
      <w:r w:rsidR="00D36631">
        <w:rPr>
          <w:rFonts w:asciiTheme="minorHAnsi" w:hAnsiTheme="minorHAnsi" w:cs="Arial"/>
          <w:b w:val="0"/>
          <w:color w:val="000000"/>
          <w:sz w:val="22"/>
          <w:szCs w:val="22"/>
        </w:rPr>
        <w:t xml:space="preserve"> confidentielles </w:t>
      </w:r>
      <w:r w:rsidRPr="003E7244">
        <w:rPr>
          <w:rFonts w:asciiTheme="minorHAnsi" w:hAnsiTheme="minorHAnsi" w:cs="Arial"/>
          <w:b w:val="0"/>
          <w:color w:val="000000"/>
          <w:sz w:val="22"/>
          <w:szCs w:val="22"/>
        </w:rPr>
        <w:t>émanant de la P</w:t>
      </w:r>
      <w:r w:rsidR="00D36631">
        <w:rPr>
          <w:rFonts w:asciiTheme="minorHAnsi" w:hAnsiTheme="minorHAnsi" w:cs="Arial"/>
          <w:b w:val="0"/>
          <w:color w:val="000000"/>
          <w:sz w:val="22"/>
          <w:szCs w:val="22"/>
        </w:rPr>
        <w:t>artie</w:t>
      </w:r>
      <w:r w:rsidRPr="003E7244">
        <w:rPr>
          <w:rFonts w:asciiTheme="minorHAnsi" w:hAnsiTheme="minorHAnsi" w:cs="Arial"/>
          <w:b w:val="0"/>
          <w:color w:val="000000"/>
          <w:sz w:val="22"/>
          <w:szCs w:val="22"/>
        </w:rPr>
        <w:t xml:space="preserve"> qui les divulgue :</w:t>
      </w:r>
    </w:p>
    <w:p w14:paraId="019B0C13" w14:textId="3C4E5F51" w:rsidR="00D36631" w:rsidRDefault="00D36631" w:rsidP="00E742BE">
      <w:pPr>
        <w:pStyle w:val="Corpsdetexte"/>
        <w:numPr>
          <w:ilvl w:val="0"/>
          <w:numId w:val="3"/>
        </w:numPr>
        <w:ind w:left="567" w:hanging="283"/>
        <w:jc w:val="both"/>
        <w:rPr>
          <w:rFonts w:asciiTheme="minorHAnsi" w:hAnsiTheme="minorHAnsi" w:cs="Arial"/>
          <w:b w:val="0"/>
          <w:color w:val="000000"/>
          <w:sz w:val="22"/>
          <w:szCs w:val="22"/>
        </w:rPr>
      </w:pPr>
      <w:r>
        <w:rPr>
          <w:rFonts w:asciiTheme="minorHAnsi" w:hAnsiTheme="minorHAnsi" w:cs="Arial"/>
          <w:b w:val="0"/>
          <w:color w:val="000000"/>
          <w:sz w:val="22"/>
          <w:szCs w:val="22"/>
        </w:rPr>
        <w:t>S</w:t>
      </w:r>
      <w:r w:rsidR="00E742BE" w:rsidRPr="003E7244">
        <w:rPr>
          <w:rFonts w:asciiTheme="minorHAnsi" w:hAnsiTheme="minorHAnsi" w:cs="Arial"/>
          <w:b w:val="0"/>
          <w:color w:val="000000"/>
          <w:sz w:val="22"/>
          <w:szCs w:val="22"/>
        </w:rPr>
        <w:t xml:space="preserve">oient gardées strictement confidentielles et soient traitées avec le même degré de protection qu’elle accorde à ses propres </w:t>
      </w:r>
      <w:r w:rsidR="00DF0F17">
        <w:rPr>
          <w:rFonts w:asciiTheme="minorHAnsi" w:hAnsiTheme="minorHAnsi" w:cs="Arial"/>
          <w:b w:val="0"/>
          <w:color w:val="000000"/>
          <w:sz w:val="22"/>
          <w:szCs w:val="22"/>
        </w:rPr>
        <w:t>informations</w:t>
      </w:r>
      <w:r>
        <w:rPr>
          <w:rFonts w:asciiTheme="minorHAnsi" w:hAnsiTheme="minorHAnsi" w:cs="Arial"/>
          <w:b w:val="0"/>
          <w:color w:val="000000"/>
          <w:sz w:val="22"/>
          <w:szCs w:val="22"/>
        </w:rPr>
        <w:t xml:space="preserve"> confidentielles ;</w:t>
      </w:r>
    </w:p>
    <w:p w14:paraId="342AE023" w14:textId="77777777" w:rsidR="00E742BE" w:rsidRPr="00D36631" w:rsidRDefault="00D36631" w:rsidP="00E742BE">
      <w:pPr>
        <w:pStyle w:val="Corpsdetexte"/>
        <w:numPr>
          <w:ilvl w:val="0"/>
          <w:numId w:val="3"/>
        </w:numPr>
        <w:ind w:left="567" w:hanging="283"/>
        <w:jc w:val="both"/>
        <w:rPr>
          <w:rFonts w:asciiTheme="minorHAnsi" w:hAnsiTheme="minorHAnsi" w:cs="Arial"/>
          <w:b w:val="0"/>
          <w:color w:val="000000"/>
          <w:sz w:val="22"/>
          <w:szCs w:val="22"/>
        </w:rPr>
      </w:pPr>
      <w:r>
        <w:rPr>
          <w:rFonts w:asciiTheme="minorHAnsi" w:hAnsiTheme="minorHAnsi" w:cs="Arial"/>
          <w:b w:val="0"/>
          <w:color w:val="000000"/>
          <w:sz w:val="22"/>
          <w:szCs w:val="22"/>
        </w:rPr>
        <w:t>N</w:t>
      </w:r>
      <w:r w:rsidR="00E742BE" w:rsidRPr="00D36631">
        <w:rPr>
          <w:rFonts w:asciiTheme="minorHAnsi" w:hAnsiTheme="minorHAnsi" w:cs="Arial"/>
          <w:b w:val="0"/>
          <w:color w:val="000000"/>
          <w:sz w:val="22"/>
          <w:szCs w:val="22"/>
        </w:rPr>
        <w:t>e soient communiquées qu'aux seuls membres de son personnel ou sous-traitants, eux-mêmes soumis à confidentialité contractuellement ou statutairement ayant à les connaître</w:t>
      </w:r>
      <w:r>
        <w:rPr>
          <w:rFonts w:asciiTheme="minorHAnsi" w:hAnsiTheme="minorHAnsi" w:cs="Arial"/>
          <w:b w:val="0"/>
          <w:color w:val="000000"/>
          <w:sz w:val="22"/>
          <w:szCs w:val="22"/>
        </w:rPr>
        <w:t>,</w:t>
      </w:r>
      <w:r w:rsidR="00E742BE" w:rsidRPr="00D36631">
        <w:rPr>
          <w:rFonts w:asciiTheme="minorHAnsi" w:hAnsiTheme="minorHAnsi" w:cs="Arial"/>
          <w:b w:val="0"/>
          <w:color w:val="000000"/>
          <w:sz w:val="22"/>
          <w:szCs w:val="22"/>
        </w:rPr>
        <w:t xml:space="preserve"> et ne soient utilisées que pour les finalités définies dans l</w:t>
      </w:r>
      <w:r>
        <w:rPr>
          <w:rFonts w:asciiTheme="minorHAnsi" w:hAnsiTheme="minorHAnsi" w:cs="Arial"/>
          <w:b w:val="0"/>
          <w:color w:val="000000"/>
          <w:sz w:val="22"/>
          <w:szCs w:val="22"/>
        </w:rPr>
        <w:t>a présente convention</w:t>
      </w:r>
      <w:r w:rsidR="00E742BE" w:rsidRPr="00D36631">
        <w:rPr>
          <w:rFonts w:asciiTheme="minorHAnsi" w:hAnsiTheme="minorHAnsi" w:cs="Arial"/>
          <w:b w:val="0"/>
          <w:color w:val="000000"/>
          <w:sz w:val="22"/>
          <w:szCs w:val="22"/>
        </w:rPr>
        <w:t xml:space="preserve">. </w:t>
      </w:r>
    </w:p>
    <w:p w14:paraId="6BE57123" w14:textId="77777777" w:rsidR="00E742BE" w:rsidRPr="003E7244" w:rsidRDefault="00E742BE" w:rsidP="00E742BE">
      <w:pPr>
        <w:pStyle w:val="Corpsdetexte"/>
        <w:jc w:val="both"/>
        <w:rPr>
          <w:rFonts w:asciiTheme="minorHAnsi" w:hAnsiTheme="minorHAnsi" w:cs="Arial"/>
          <w:b w:val="0"/>
          <w:color w:val="000000"/>
          <w:sz w:val="22"/>
          <w:szCs w:val="22"/>
        </w:rPr>
      </w:pPr>
    </w:p>
    <w:p w14:paraId="5C322990" w14:textId="176107DD" w:rsidR="00E742BE" w:rsidRPr="003E7244" w:rsidRDefault="00E742BE" w:rsidP="00E742BE">
      <w:pPr>
        <w:pStyle w:val="Corpsdetexte"/>
        <w:jc w:val="both"/>
        <w:rPr>
          <w:rFonts w:asciiTheme="minorHAnsi" w:hAnsiTheme="minorHAnsi" w:cs="Arial"/>
          <w:b w:val="0"/>
          <w:color w:val="000000"/>
          <w:sz w:val="22"/>
          <w:szCs w:val="22"/>
        </w:rPr>
      </w:pPr>
      <w:r w:rsidRPr="003E7244">
        <w:rPr>
          <w:rFonts w:asciiTheme="minorHAnsi" w:hAnsiTheme="minorHAnsi" w:cs="Arial"/>
          <w:b w:val="0"/>
          <w:color w:val="000000"/>
          <w:sz w:val="22"/>
          <w:szCs w:val="22"/>
        </w:rPr>
        <w:t xml:space="preserve">Toutes les </w:t>
      </w:r>
      <w:r w:rsidR="00DF0F17">
        <w:rPr>
          <w:rFonts w:asciiTheme="minorHAnsi" w:hAnsiTheme="minorHAnsi" w:cs="Arial"/>
          <w:b w:val="0"/>
          <w:color w:val="000000"/>
          <w:sz w:val="22"/>
          <w:szCs w:val="22"/>
        </w:rPr>
        <w:t xml:space="preserve">informations </w:t>
      </w:r>
      <w:r w:rsidR="00D36631">
        <w:rPr>
          <w:rFonts w:asciiTheme="minorHAnsi" w:hAnsiTheme="minorHAnsi" w:cs="Arial"/>
          <w:b w:val="0"/>
          <w:color w:val="000000"/>
          <w:sz w:val="22"/>
          <w:szCs w:val="22"/>
        </w:rPr>
        <w:t>confidentielles</w:t>
      </w:r>
      <w:r w:rsidRPr="003E7244">
        <w:rPr>
          <w:rFonts w:asciiTheme="minorHAnsi" w:hAnsiTheme="minorHAnsi" w:cs="Arial"/>
          <w:b w:val="0"/>
          <w:color w:val="000000"/>
          <w:sz w:val="22"/>
          <w:szCs w:val="22"/>
        </w:rPr>
        <w:t xml:space="preserve"> et leurs reproductions transmises par une P</w:t>
      </w:r>
      <w:r w:rsidR="00D36631">
        <w:rPr>
          <w:rFonts w:asciiTheme="minorHAnsi" w:hAnsiTheme="minorHAnsi" w:cs="Arial"/>
          <w:b w:val="0"/>
          <w:color w:val="000000"/>
          <w:sz w:val="22"/>
          <w:szCs w:val="22"/>
        </w:rPr>
        <w:t>artie</w:t>
      </w:r>
      <w:r w:rsidRPr="003E7244">
        <w:rPr>
          <w:rFonts w:asciiTheme="minorHAnsi" w:hAnsiTheme="minorHAnsi" w:cs="Arial"/>
          <w:b w:val="0"/>
          <w:color w:val="000000"/>
          <w:sz w:val="22"/>
          <w:szCs w:val="22"/>
        </w:rPr>
        <w:t xml:space="preserve"> à </w:t>
      </w:r>
      <w:r w:rsidR="00D36631">
        <w:rPr>
          <w:rFonts w:asciiTheme="minorHAnsi" w:hAnsiTheme="minorHAnsi" w:cs="Arial"/>
          <w:b w:val="0"/>
          <w:color w:val="000000"/>
          <w:sz w:val="22"/>
          <w:szCs w:val="22"/>
        </w:rPr>
        <w:t>l’</w:t>
      </w:r>
      <w:r w:rsidRPr="003E7244">
        <w:rPr>
          <w:rFonts w:asciiTheme="minorHAnsi" w:hAnsiTheme="minorHAnsi" w:cs="Arial"/>
          <w:b w:val="0"/>
          <w:color w:val="000000"/>
          <w:sz w:val="22"/>
          <w:szCs w:val="22"/>
        </w:rPr>
        <w:t>autre</w:t>
      </w:r>
      <w:r w:rsidR="00D36631">
        <w:rPr>
          <w:rFonts w:asciiTheme="minorHAnsi" w:hAnsiTheme="minorHAnsi" w:cs="Arial"/>
          <w:b w:val="0"/>
          <w:color w:val="000000"/>
          <w:sz w:val="22"/>
          <w:szCs w:val="22"/>
        </w:rPr>
        <w:t xml:space="preserve"> </w:t>
      </w:r>
      <w:r w:rsidRPr="003E7244">
        <w:rPr>
          <w:rFonts w:asciiTheme="minorHAnsi" w:hAnsiTheme="minorHAnsi" w:cs="Arial"/>
          <w:b w:val="0"/>
          <w:color w:val="000000"/>
          <w:sz w:val="22"/>
          <w:szCs w:val="22"/>
        </w:rPr>
        <w:t>dans le cadre d</w:t>
      </w:r>
      <w:r w:rsidR="00D36631">
        <w:rPr>
          <w:rFonts w:asciiTheme="minorHAnsi" w:hAnsiTheme="minorHAnsi" w:cs="Arial"/>
          <w:b w:val="0"/>
          <w:color w:val="000000"/>
          <w:sz w:val="22"/>
          <w:szCs w:val="22"/>
        </w:rPr>
        <w:t xml:space="preserve">e la présente convention </w:t>
      </w:r>
      <w:r w:rsidRPr="003E7244">
        <w:rPr>
          <w:rFonts w:asciiTheme="minorHAnsi" w:hAnsiTheme="minorHAnsi" w:cs="Arial"/>
          <w:b w:val="0"/>
          <w:color w:val="000000"/>
          <w:sz w:val="22"/>
          <w:szCs w:val="22"/>
        </w:rPr>
        <w:t>restent la propriété de la P</w:t>
      </w:r>
      <w:r w:rsidR="00D36631">
        <w:rPr>
          <w:rFonts w:asciiTheme="minorHAnsi" w:hAnsiTheme="minorHAnsi" w:cs="Arial"/>
          <w:b w:val="0"/>
          <w:color w:val="000000"/>
          <w:sz w:val="22"/>
          <w:szCs w:val="22"/>
        </w:rPr>
        <w:t>artie</w:t>
      </w:r>
      <w:r w:rsidRPr="003E7244">
        <w:rPr>
          <w:rFonts w:asciiTheme="minorHAnsi" w:hAnsiTheme="minorHAnsi" w:cs="Arial"/>
          <w:b w:val="0"/>
          <w:color w:val="000000"/>
          <w:sz w:val="22"/>
          <w:szCs w:val="22"/>
        </w:rPr>
        <w:t xml:space="preserve"> qui les a divulguées, sous réserve des droits des tiers, et doivent être restituées à cette dernière immédiatement sur sa demande.</w:t>
      </w:r>
    </w:p>
    <w:p w14:paraId="0B715374" w14:textId="77777777" w:rsidR="00E742BE" w:rsidRPr="003E7244" w:rsidRDefault="00E742BE" w:rsidP="00E742BE">
      <w:pPr>
        <w:pStyle w:val="Corpsdetexte"/>
        <w:jc w:val="both"/>
        <w:rPr>
          <w:rFonts w:asciiTheme="minorHAnsi" w:hAnsiTheme="minorHAnsi" w:cs="Arial"/>
          <w:b w:val="0"/>
          <w:color w:val="000000"/>
          <w:sz w:val="22"/>
          <w:szCs w:val="22"/>
        </w:rPr>
      </w:pPr>
    </w:p>
    <w:p w14:paraId="159B5053" w14:textId="5707F191" w:rsidR="00E742BE" w:rsidRPr="003E7244" w:rsidRDefault="00E742BE" w:rsidP="00E742BE">
      <w:pPr>
        <w:pStyle w:val="Corpsdetexte"/>
        <w:jc w:val="both"/>
        <w:rPr>
          <w:rFonts w:asciiTheme="minorHAnsi" w:hAnsiTheme="minorHAnsi" w:cs="Arial"/>
          <w:b w:val="0"/>
          <w:color w:val="000000"/>
          <w:sz w:val="22"/>
          <w:szCs w:val="22"/>
        </w:rPr>
      </w:pPr>
      <w:r w:rsidRPr="003E7244">
        <w:rPr>
          <w:rFonts w:asciiTheme="minorHAnsi" w:hAnsiTheme="minorHAnsi" w:cs="Arial"/>
          <w:b w:val="0"/>
          <w:color w:val="000000"/>
          <w:sz w:val="22"/>
          <w:szCs w:val="22"/>
        </w:rPr>
        <w:t>La P</w:t>
      </w:r>
      <w:r w:rsidR="00D36631">
        <w:rPr>
          <w:rFonts w:asciiTheme="minorHAnsi" w:hAnsiTheme="minorHAnsi" w:cs="Arial"/>
          <w:b w:val="0"/>
          <w:color w:val="000000"/>
          <w:sz w:val="22"/>
          <w:szCs w:val="22"/>
        </w:rPr>
        <w:t>artie</w:t>
      </w:r>
      <w:r w:rsidRPr="003E7244">
        <w:rPr>
          <w:rFonts w:asciiTheme="minorHAnsi" w:hAnsiTheme="minorHAnsi" w:cs="Arial"/>
          <w:b w:val="0"/>
          <w:color w:val="000000"/>
          <w:sz w:val="22"/>
          <w:szCs w:val="22"/>
        </w:rPr>
        <w:t xml:space="preserve"> qui reçoit les </w:t>
      </w:r>
      <w:r w:rsidR="00DF0F17">
        <w:rPr>
          <w:rFonts w:asciiTheme="minorHAnsi" w:hAnsiTheme="minorHAnsi" w:cs="Arial"/>
          <w:b w:val="0"/>
          <w:color w:val="000000"/>
          <w:sz w:val="22"/>
          <w:szCs w:val="22"/>
        </w:rPr>
        <w:t xml:space="preserve">informations </w:t>
      </w:r>
      <w:r w:rsidR="00D36631">
        <w:rPr>
          <w:rFonts w:asciiTheme="minorHAnsi" w:hAnsiTheme="minorHAnsi" w:cs="Arial"/>
          <w:b w:val="0"/>
          <w:color w:val="000000"/>
          <w:sz w:val="22"/>
          <w:szCs w:val="22"/>
        </w:rPr>
        <w:t xml:space="preserve">confidentielles </w:t>
      </w:r>
      <w:r w:rsidRPr="003E7244">
        <w:rPr>
          <w:rFonts w:asciiTheme="minorHAnsi" w:hAnsiTheme="minorHAnsi" w:cs="Arial"/>
          <w:b w:val="0"/>
          <w:color w:val="000000"/>
          <w:sz w:val="22"/>
          <w:szCs w:val="22"/>
        </w:rPr>
        <w:t xml:space="preserve">peut communiquer </w:t>
      </w:r>
      <w:r w:rsidR="00D36631">
        <w:rPr>
          <w:rFonts w:asciiTheme="minorHAnsi" w:hAnsiTheme="minorHAnsi" w:cs="Arial"/>
          <w:b w:val="0"/>
          <w:color w:val="000000"/>
          <w:sz w:val="22"/>
          <w:szCs w:val="22"/>
        </w:rPr>
        <w:t xml:space="preserve">celles </w:t>
      </w:r>
      <w:r w:rsidRPr="003E7244">
        <w:rPr>
          <w:rFonts w:asciiTheme="minorHAnsi" w:hAnsiTheme="minorHAnsi" w:cs="Arial"/>
          <w:b w:val="0"/>
          <w:color w:val="000000"/>
          <w:sz w:val="22"/>
          <w:szCs w:val="22"/>
        </w:rPr>
        <w:t>dont elle peut apporter la preuve :</w:t>
      </w:r>
    </w:p>
    <w:p w14:paraId="02654910" w14:textId="77777777" w:rsidR="00D36631" w:rsidRDefault="00D36631" w:rsidP="00E742BE">
      <w:pPr>
        <w:pStyle w:val="Corpsdetexte"/>
        <w:numPr>
          <w:ilvl w:val="0"/>
          <w:numId w:val="4"/>
        </w:numPr>
        <w:ind w:left="567" w:hanging="283"/>
        <w:jc w:val="both"/>
        <w:rPr>
          <w:rFonts w:asciiTheme="minorHAnsi" w:hAnsiTheme="minorHAnsi" w:cs="Arial"/>
          <w:b w:val="0"/>
          <w:color w:val="000000"/>
          <w:sz w:val="22"/>
          <w:szCs w:val="22"/>
        </w:rPr>
      </w:pPr>
      <w:r>
        <w:rPr>
          <w:rFonts w:asciiTheme="minorHAnsi" w:hAnsiTheme="minorHAnsi" w:cs="Arial"/>
          <w:b w:val="0"/>
          <w:color w:val="000000"/>
          <w:sz w:val="22"/>
          <w:szCs w:val="22"/>
        </w:rPr>
        <w:t>Q</w:t>
      </w:r>
      <w:r w:rsidR="00E742BE" w:rsidRPr="003E7244">
        <w:rPr>
          <w:rFonts w:asciiTheme="minorHAnsi" w:hAnsiTheme="minorHAnsi" w:cs="Arial"/>
          <w:b w:val="0"/>
          <w:color w:val="000000"/>
          <w:sz w:val="22"/>
          <w:szCs w:val="22"/>
        </w:rPr>
        <w:t>u’elles étaient disponibles publiquement préalablement à leur communication ou postérieurement à celle-ci, mais en l’absence de toute faute qui lui soit imputable ;</w:t>
      </w:r>
    </w:p>
    <w:p w14:paraId="02B0942D" w14:textId="77777777" w:rsidR="00D36631" w:rsidRDefault="00D36631" w:rsidP="00E742BE">
      <w:pPr>
        <w:pStyle w:val="Corpsdetexte"/>
        <w:numPr>
          <w:ilvl w:val="0"/>
          <w:numId w:val="4"/>
        </w:numPr>
        <w:ind w:left="567" w:hanging="283"/>
        <w:jc w:val="both"/>
        <w:rPr>
          <w:rFonts w:asciiTheme="minorHAnsi" w:hAnsiTheme="minorHAnsi" w:cs="Arial"/>
          <w:b w:val="0"/>
          <w:color w:val="000000"/>
          <w:sz w:val="22"/>
          <w:szCs w:val="22"/>
        </w:rPr>
      </w:pPr>
      <w:r>
        <w:rPr>
          <w:rFonts w:asciiTheme="minorHAnsi" w:hAnsiTheme="minorHAnsi" w:cs="Arial"/>
          <w:b w:val="0"/>
          <w:color w:val="000000"/>
          <w:sz w:val="22"/>
          <w:szCs w:val="22"/>
        </w:rPr>
        <w:t>Q</w:t>
      </w:r>
      <w:r w:rsidR="00E742BE" w:rsidRPr="00D36631">
        <w:rPr>
          <w:rFonts w:asciiTheme="minorHAnsi" w:hAnsiTheme="minorHAnsi" w:cs="Arial"/>
          <w:b w:val="0"/>
          <w:color w:val="000000"/>
          <w:sz w:val="22"/>
          <w:szCs w:val="22"/>
        </w:rPr>
        <w:t>u’elles étaient déjà en sa possession avant la conclusion d</w:t>
      </w:r>
      <w:r>
        <w:rPr>
          <w:rFonts w:asciiTheme="minorHAnsi" w:hAnsiTheme="minorHAnsi" w:cs="Arial"/>
          <w:b w:val="0"/>
          <w:color w:val="000000"/>
          <w:sz w:val="22"/>
          <w:szCs w:val="22"/>
        </w:rPr>
        <w:t xml:space="preserve">e la présente convention </w:t>
      </w:r>
      <w:r w:rsidR="00E742BE" w:rsidRPr="00D36631">
        <w:rPr>
          <w:rFonts w:asciiTheme="minorHAnsi" w:hAnsiTheme="minorHAnsi" w:cs="Arial"/>
          <w:b w:val="0"/>
          <w:color w:val="000000"/>
          <w:sz w:val="22"/>
          <w:szCs w:val="22"/>
        </w:rPr>
        <w:t>;</w:t>
      </w:r>
    </w:p>
    <w:p w14:paraId="4B314004" w14:textId="77777777" w:rsidR="00D36631" w:rsidRDefault="00D36631" w:rsidP="00E742BE">
      <w:pPr>
        <w:pStyle w:val="Corpsdetexte"/>
        <w:numPr>
          <w:ilvl w:val="0"/>
          <w:numId w:val="4"/>
        </w:numPr>
        <w:ind w:left="567" w:hanging="283"/>
        <w:jc w:val="both"/>
        <w:rPr>
          <w:rFonts w:asciiTheme="minorHAnsi" w:hAnsiTheme="minorHAnsi" w:cs="Arial"/>
          <w:b w:val="0"/>
          <w:color w:val="000000"/>
          <w:sz w:val="22"/>
          <w:szCs w:val="22"/>
        </w:rPr>
      </w:pPr>
      <w:r>
        <w:rPr>
          <w:rFonts w:asciiTheme="minorHAnsi" w:hAnsiTheme="minorHAnsi" w:cs="Arial"/>
          <w:b w:val="0"/>
          <w:color w:val="000000"/>
          <w:sz w:val="22"/>
          <w:szCs w:val="22"/>
        </w:rPr>
        <w:t>Q</w:t>
      </w:r>
      <w:r w:rsidR="00E742BE" w:rsidRPr="00D36631">
        <w:rPr>
          <w:rFonts w:asciiTheme="minorHAnsi" w:hAnsiTheme="minorHAnsi" w:cs="Arial"/>
          <w:b w:val="0"/>
          <w:color w:val="000000"/>
          <w:sz w:val="22"/>
          <w:szCs w:val="22"/>
        </w:rPr>
        <w:t>u’elles ont été reçues d’un tiers de manière licite ;</w:t>
      </w:r>
    </w:p>
    <w:p w14:paraId="3B71B6BC" w14:textId="77777777" w:rsidR="00D36631" w:rsidRDefault="00D36631" w:rsidP="00E742BE">
      <w:pPr>
        <w:pStyle w:val="Corpsdetexte"/>
        <w:numPr>
          <w:ilvl w:val="0"/>
          <w:numId w:val="4"/>
        </w:numPr>
        <w:ind w:left="567" w:hanging="283"/>
        <w:jc w:val="both"/>
        <w:rPr>
          <w:rFonts w:asciiTheme="minorHAnsi" w:hAnsiTheme="minorHAnsi" w:cs="Arial"/>
          <w:b w:val="0"/>
          <w:color w:val="000000"/>
          <w:sz w:val="22"/>
          <w:szCs w:val="22"/>
        </w:rPr>
      </w:pPr>
      <w:r>
        <w:rPr>
          <w:rFonts w:asciiTheme="minorHAnsi" w:hAnsiTheme="minorHAnsi" w:cs="Arial"/>
          <w:b w:val="0"/>
          <w:color w:val="000000"/>
          <w:sz w:val="22"/>
          <w:szCs w:val="22"/>
        </w:rPr>
        <w:t>Q</w:t>
      </w:r>
      <w:r w:rsidR="00E742BE" w:rsidRPr="00D36631">
        <w:rPr>
          <w:rFonts w:asciiTheme="minorHAnsi" w:hAnsiTheme="minorHAnsi" w:cs="Arial"/>
          <w:b w:val="0"/>
          <w:color w:val="000000"/>
          <w:sz w:val="22"/>
          <w:szCs w:val="22"/>
        </w:rPr>
        <w:t>ue l'utilisation ou la divulgation ont été autorisées par écrit par la P</w:t>
      </w:r>
      <w:r>
        <w:rPr>
          <w:rFonts w:asciiTheme="minorHAnsi" w:hAnsiTheme="minorHAnsi" w:cs="Arial"/>
          <w:b w:val="0"/>
          <w:color w:val="000000"/>
          <w:sz w:val="22"/>
          <w:szCs w:val="22"/>
        </w:rPr>
        <w:t>artie</w:t>
      </w:r>
      <w:r w:rsidR="00E742BE" w:rsidRPr="00D36631">
        <w:rPr>
          <w:rFonts w:asciiTheme="minorHAnsi" w:hAnsiTheme="minorHAnsi" w:cs="Arial"/>
          <w:b w:val="0"/>
          <w:color w:val="000000"/>
          <w:sz w:val="22"/>
          <w:szCs w:val="22"/>
        </w:rPr>
        <w:t xml:space="preserve"> dont elles émanent ;</w:t>
      </w:r>
    </w:p>
    <w:p w14:paraId="147C21F7" w14:textId="546ADC83" w:rsidR="00E742BE" w:rsidRPr="00D36631" w:rsidRDefault="00D36631" w:rsidP="00E742BE">
      <w:pPr>
        <w:pStyle w:val="Corpsdetexte"/>
        <w:numPr>
          <w:ilvl w:val="0"/>
          <w:numId w:val="4"/>
        </w:numPr>
        <w:ind w:left="567" w:hanging="283"/>
        <w:jc w:val="both"/>
        <w:rPr>
          <w:rFonts w:asciiTheme="minorHAnsi" w:hAnsiTheme="minorHAnsi" w:cs="Arial"/>
          <w:b w:val="0"/>
          <w:color w:val="000000"/>
          <w:sz w:val="22"/>
          <w:szCs w:val="22"/>
        </w:rPr>
      </w:pPr>
      <w:r>
        <w:rPr>
          <w:rFonts w:asciiTheme="minorHAnsi" w:hAnsiTheme="minorHAnsi" w:cs="Arial"/>
          <w:b w:val="0"/>
          <w:color w:val="000000"/>
          <w:sz w:val="22"/>
          <w:szCs w:val="22"/>
        </w:rPr>
        <w:t>Q</w:t>
      </w:r>
      <w:r w:rsidR="00E742BE" w:rsidRPr="00D36631">
        <w:rPr>
          <w:rFonts w:asciiTheme="minorHAnsi" w:hAnsiTheme="minorHAnsi" w:cs="Arial"/>
          <w:b w:val="0"/>
          <w:color w:val="000000"/>
          <w:sz w:val="22"/>
          <w:szCs w:val="22"/>
        </w:rPr>
        <w:t>u’elles ont été développées de manière indépendante et de bonne foi par des personnels de la P</w:t>
      </w:r>
      <w:r>
        <w:rPr>
          <w:rFonts w:asciiTheme="minorHAnsi" w:hAnsiTheme="minorHAnsi" w:cs="Arial"/>
          <w:b w:val="0"/>
          <w:color w:val="000000"/>
          <w:sz w:val="22"/>
          <w:szCs w:val="22"/>
        </w:rPr>
        <w:t>artie</w:t>
      </w:r>
      <w:r w:rsidR="00E742BE" w:rsidRPr="00D36631">
        <w:rPr>
          <w:rFonts w:asciiTheme="minorHAnsi" w:hAnsiTheme="minorHAnsi" w:cs="Arial"/>
          <w:b w:val="0"/>
          <w:color w:val="000000"/>
          <w:sz w:val="22"/>
          <w:szCs w:val="22"/>
        </w:rPr>
        <w:t xml:space="preserve"> qui les reçoit sans qu’ils aient eu accès à ces </w:t>
      </w:r>
      <w:r w:rsidR="00DF0F17">
        <w:rPr>
          <w:rFonts w:asciiTheme="minorHAnsi" w:hAnsiTheme="minorHAnsi" w:cs="Arial"/>
          <w:b w:val="0"/>
          <w:color w:val="000000"/>
          <w:sz w:val="22"/>
          <w:szCs w:val="22"/>
        </w:rPr>
        <w:t>informations</w:t>
      </w:r>
      <w:r>
        <w:rPr>
          <w:rFonts w:asciiTheme="minorHAnsi" w:hAnsiTheme="minorHAnsi" w:cs="Arial"/>
          <w:b w:val="0"/>
          <w:color w:val="000000"/>
          <w:sz w:val="22"/>
          <w:szCs w:val="22"/>
        </w:rPr>
        <w:t xml:space="preserve"> confidentielles</w:t>
      </w:r>
      <w:r w:rsidR="00E742BE" w:rsidRPr="00D36631">
        <w:rPr>
          <w:rFonts w:asciiTheme="minorHAnsi" w:hAnsiTheme="minorHAnsi" w:cs="Arial"/>
          <w:b w:val="0"/>
          <w:color w:val="000000"/>
          <w:sz w:val="22"/>
          <w:szCs w:val="22"/>
        </w:rPr>
        <w:t>.</w:t>
      </w:r>
    </w:p>
    <w:p w14:paraId="792FC822" w14:textId="77777777" w:rsidR="00E742BE" w:rsidRPr="003E7244" w:rsidRDefault="00E742BE" w:rsidP="00E742BE">
      <w:pPr>
        <w:pStyle w:val="Corpsdetexte"/>
        <w:jc w:val="both"/>
        <w:rPr>
          <w:rFonts w:asciiTheme="minorHAnsi" w:hAnsiTheme="minorHAnsi" w:cs="Arial"/>
          <w:b w:val="0"/>
          <w:color w:val="000000"/>
          <w:sz w:val="22"/>
          <w:szCs w:val="22"/>
        </w:rPr>
      </w:pPr>
    </w:p>
    <w:p w14:paraId="391DC487" w14:textId="77777777" w:rsidR="00E742BE" w:rsidRPr="003E7244" w:rsidRDefault="00E742BE" w:rsidP="00E742BE">
      <w:pPr>
        <w:pStyle w:val="Corpsdetexte"/>
        <w:jc w:val="both"/>
        <w:rPr>
          <w:rFonts w:asciiTheme="minorHAnsi" w:hAnsiTheme="minorHAnsi" w:cs="Arial"/>
          <w:b w:val="0"/>
          <w:color w:val="000000"/>
          <w:sz w:val="22"/>
          <w:szCs w:val="22"/>
        </w:rPr>
      </w:pPr>
      <w:r w:rsidRPr="003E7244">
        <w:rPr>
          <w:rFonts w:asciiTheme="minorHAnsi" w:hAnsiTheme="minorHAnsi" w:cs="Arial"/>
          <w:b w:val="0"/>
          <w:color w:val="000000"/>
          <w:sz w:val="22"/>
          <w:szCs w:val="22"/>
        </w:rPr>
        <w:t xml:space="preserve">Aucune disposition de </w:t>
      </w:r>
      <w:r w:rsidR="00D36631">
        <w:rPr>
          <w:rFonts w:asciiTheme="minorHAnsi" w:hAnsiTheme="minorHAnsi" w:cs="Arial"/>
          <w:b w:val="0"/>
          <w:color w:val="000000"/>
          <w:sz w:val="22"/>
          <w:szCs w:val="22"/>
        </w:rPr>
        <w:t xml:space="preserve">la présente convention </w:t>
      </w:r>
      <w:r w:rsidRPr="003E7244">
        <w:rPr>
          <w:rFonts w:asciiTheme="minorHAnsi" w:hAnsiTheme="minorHAnsi" w:cs="Arial"/>
          <w:b w:val="0"/>
          <w:color w:val="000000"/>
          <w:sz w:val="22"/>
          <w:szCs w:val="22"/>
        </w:rPr>
        <w:t>n’implique :</w:t>
      </w:r>
    </w:p>
    <w:p w14:paraId="46093267" w14:textId="7F6A1C8C" w:rsidR="00D36631" w:rsidRDefault="00D36631" w:rsidP="00E742BE">
      <w:pPr>
        <w:pStyle w:val="Corpsdetexte"/>
        <w:numPr>
          <w:ilvl w:val="0"/>
          <w:numId w:val="5"/>
        </w:numPr>
        <w:ind w:left="567" w:hanging="283"/>
        <w:jc w:val="both"/>
        <w:rPr>
          <w:rFonts w:asciiTheme="minorHAnsi" w:hAnsiTheme="minorHAnsi" w:cs="Arial"/>
          <w:b w:val="0"/>
          <w:color w:val="000000"/>
          <w:sz w:val="22"/>
          <w:szCs w:val="22"/>
        </w:rPr>
      </w:pPr>
      <w:r>
        <w:rPr>
          <w:rFonts w:asciiTheme="minorHAnsi" w:hAnsiTheme="minorHAnsi" w:cs="Arial"/>
          <w:b w:val="0"/>
          <w:color w:val="000000"/>
          <w:sz w:val="22"/>
          <w:szCs w:val="22"/>
        </w:rPr>
        <w:t>U</w:t>
      </w:r>
      <w:r w:rsidR="00E742BE" w:rsidRPr="003E7244">
        <w:rPr>
          <w:rFonts w:asciiTheme="minorHAnsi" w:hAnsiTheme="minorHAnsi" w:cs="Arial"/>
          <w:b w:val="0"/>
          <w:color w:val="000000"/>
          <w:sz w:val="22"/>
          <w:szCs w:val="22"/>
        </w:rPr>
        <w:t>ne renonciation, pour la P</w:t>
      </w:r>
      <w:r>
        <w:rPr>
          <w:rFonts w:asciiTheme="minorHAnsi" w:hAnsiTheme="minorHAnsi" w:cs="Arial"/>
          <w:b w:val="0"/>
          <w:color w:val="000000"/>
          <w:sz w:val="22"/>
          <w:szCs w:val="22"/>
        </w:rPr>
        <w:t>artie</w:t>
      </w:r>
      <w:r w:rsidR="00E742BE" w:rsidRPr="003E7244">
        <w:rPr>
          <w:rFonts w:asciiTheme="minorHAnsi" w:hAnsiTheme="minorHAnsi" w:cs="Arial"/>
          <w:b w:val="0"/>
          <w:color w:val="000000"/>
          <w:sz w:val="22"/>
          <w:szCs w:val="22"/>
        </w:rPr>
        <w:t xml:space="preserve"> qui les communique, à la protection d’</w:t>
      </w:r>
      <w:r w:rsidR="00DF0F17">
        <w:rPr>
          <w:rFonts w:asciiTheme="minorHAnsi" w:hAnsiTheme="minorHAnsi" w:cs="Arial"/>
          <w:b w:val="0"/>
          <w:color w:val="000000"/>
          <w:sz w:val="22"/>
          <w:szCs w:val="22"/>
        </w:rPr>
        <w:t xml:space="preserve">informations </w:t>
      </w:r>
      <w:r>
        <w:rPr>
          <w:rFonts w:asciiTheme="minorHAnsi" w:hAnsiTheme="minorHAnsi" w:cs="Arial"/>
          <w:b w:val="0"/>
          <w:color w:val="000000"/>
          <w:sz w:val="22"/>
          <w:szCs w:val="22"/>
        </w:rPr>
        <w:t xml:space="preserve">confidentielles </w:t>
      </w:r>
      <w:r w:rsidR="00E742BE" w:rsidRPr="003E7244">
        <w:rPr>
          <w:rFonts w:asciiTheme="minorHAnsi" w:hAnsiTheme="minorHAnsi" w:cs="Arial"/>
          <w:b w:val="0"/>
          <w:color w:val="000000"/>
          <w:sz w:val="22"/>
          <w:szCs w:val="22"/>
        </w:rPr>
        <w:t>par un brevet ou par tout autre droit de propriété intellectuelle ;</w:t>
      </w:r>
    </w:p>
    <w:p w14:paraId="69DF7E92" w14:textId="1425415B" w:rsidR="00E742BE" w:rsidRPr="00D36631" w:rsidRDefault="00D36631" w:rsidP="00E742BE">
      <w:pPr>
        <w:pStyle w:val="Corpsdetexte"/>
        <w:numPr>
          <w:ilvl w:val="0"/>
          <w:numId w:val="5"/>
        </w:numPr>
        <w:ind w:left="567" w:hanging="283"/>
        <w:jc w:val="both"/>
        <w:rPr>
          <w:rFonts w:asciiTheme="minorHAnsi" w:hAnsiTheme="minorHAnsi" w:cs="Arial"/>
          <w:b w:val="0"/>
          <w:color w:val="000000"/>
          <w:sz w:val="22"/>
          <w:szCs w:val="22"/>
        </w:rPr>
      </w:pPr>
      <w:r>
        <w:rPr>
          <w:rFonts w:asciiTheme="minorHAnsi" w:hAnsiTheme="minorHAnsi" w:cs="Arial"/>
          <w:b w:val="0"/>
          <w:color w:val="000000"/>
          <w:sz w:val="22"/>
          <w:szCs w:val="22"/>
        </w:rPr>
        <w:t>U</w:t>
      </w:r>
      <w:r w:rsidR="00E742BE" w:rsidRPr="00D36631">
        <w:rPr>
          <w:rFonts w:asciiTheme="minorHAnsi" w:hAnsiTheme="minorHAnsi" w:cs="Arial"/>
          <w:b w:val="0"/>
          <w:color w:val="000000"/>
          <w:sz w:val="22"/>
          <w:szCs w:val="22"/>
        </w:rPr>
        <w:t>ne cession ou concession, par la P</w:t>
      </w:r>
      <w:r w:rsidR="00F82658">
        <w:rPr>
          <w:rFonts w:asciiTheme="minorHAnsi" w:hAnsiTheme="minorHAnsi" w:cs="Arial"/>
          <w:b w:val="0"/>
          <w:color w:val="000000"/>
          <w:sz w:val="22"/>
          <w:szCs w:val="22"/>
        </w:rPr>
        <w:t>artie</w:t>
      </w:r>
      <w:r w:rsidR="00E742BE" w:rsidRPr="00D36631">
        <w:rPr>
          <w:rFonts w:asciiTheme="minorHAnsi" w:hAnsiTheme="minorHAnsi" w:cs="Arial"/>
          <w:b w:val="0"/>
          <w:color w:val="000000"/>
          <w:sz w:val="22"/>
          <w:szCs w:val="22"/>
        </w:rPr>
        <w:t xml:space="preserve"> qui communique les </w:t>
      </w:r>
      <w:r w:rsidR="00DF0F17">
        <w:rPr>
          <w:rFonts w:asciiTheme="minorHAnsi" w:hAnsiTheme="minorHAnsi" w:cs="Arial"/>
          <w:b w:val="0"/>
          <w:color w:val="000000"/>
          <w:sz w:val="22"/>
          <w:szCs w:val="22"/>
        </w:rPr>
        <w:t>informations</w:t>
      </w:r>
      <w:r w:rsidR="00F82658">
        <w:rPr>
          <w:rFonts w:asciiTheme="minorHAnsi" w:hAnsiTheme="minorHAnsi" w:cs="Arial"/>
          <w:b w:val="0"/>
          <w:color w:val="000000"/>
          <w:sz w:val="22"/>
          <w:szCs w:val="22"/>
        </w:rPr>
        <w:t xml:space="preserve"> confidentielles</w:t>
      </w:r>
      <w:r w:rsidR="00E742BE" w:rsidRPr="00D36631">
        <w:rPr>
          <w:rFonts w:asciiTheme="minorHAnsi" w:hAnsiTheme="minorHAnsi" w:cs="Arial"/>
          <w:b w:val="0"/>
          <w:color w:val="000000"/>
          <w:sz w:val="22"/>
          <w:szCs w:val="22"/>
        </w:rPr>
        <w:t>,</w:t>
      </w:r>
      <w:r w:rsidR="00DF0F17">
        <w:rPr>
          <w:rFonts w:asciiTheme="minorHAnsi" w:hAnsiTheme="minorHAnsi" w:cs="Arial"/>
          <w:b w:val="0"/>
          <w:color w:val="000000"/>
          <w:sz w:val="22"/>
          <w:szCs w:val="22"/>
        </w:rPr>
        <w:t xml:space="preserve"> d’un quelconque droit sur ces informations </w:t>
      </w:r>
      <w:r w:rsidR="00E742BE" w:rsidRPr="00D36631">
        <w:rPr>
          <w:rFonts w:asciiTheme="minorHAnsi" w:hAnsiTheme="minorHAnsi" w:cs="Arial"/>
          <w:b w:val="0"/>
          <w:color w:val="000000"/>
          <w:sz w:val="22"/>
          <w:szCs w:val="22"/>
        </w:rPr>
        <w:t>au profit de</w:t>
      </w:r>
      <w:r w:rsidR="00F82658">
        <w:rPr>
          <w:rFonts w:asciiTheme="minorHAnsi" w:hAnsiTheme="minorHAnsi" w:cs="Arial"/>
          <w:b w:val="0"/>
          <w:color w:val="000000"/>
          <w:sz w:val="22"/>
          <w:szCs w:val="22"/>
        </w:rPr>
        <w:t xml:space="preserve"> l’</w:t>
      </w:r>
      <w:r w:rsidR="00E742BE" w:rsidRPr="00D36631">
        <w:rPr>
          <w:rFonts w:asciiTheme="minorHAnsi" w:hAnsiTheme="minorHAnsi" w:cs="Arial"/>
          <w:b w:val="0"/>
          <w:color w:val="000000"/>
          <w:sz w:val="22"/>
          <w:szCs w:val="22"/>
        </w:rPr>
        <w:t>autre P</w:t>
      </w:r>
      <w:r w:rsidR="00F82658">
        <w:rPr>
          <w:rFonts w:asciiTheme="minorHAnsi" w:hAnsiTheme="minorHAnsi" w:cs="Arial"/>
          <w:b w:val="0"/>
          <w:color w:val="000000"/>
          <w:sz w:val="22"/>
          <w:szCs w:val="22"/>
        </w:rPr>
        <w:t>artie</w:t>
      </w:r>
      <w:r w:rsidR="00E742BE" w:rsidRPr="00D36631">
        <w:rPr>
          <w:rFonts w:asciiTheme="minorHAnsi" w:hAnsiTheme="minorHAnsi" w:cs="Arial"/>
          <w:b w:val="0"/>
          <w:color w:val="000000"/>
          <w:sz w:val="22"/>
          <w:szCs w:val="22"/>
        </w:rPr>
        <w:t xml:space="preserve">. </w:t>
      </w:r>
    </w:p>
    <w:p w14:paraId="3E07891F" w14:textId="54723252" w:rsidR="00E742BE" w:rsidRDefault="00E742BE" w:rsidP="00DF0F17">
      <w:pPr>
        <w:pStyle w:val="Corpsdetexte"/>
        <w:tabs>
          <w:tab w:val="left" w:pos="1830"/>
        </w:tabs>
        <w:jc w:val="both"/>
        <w:rPr>
          <w:rFonts w:asciiTheme="minorHAnsi" w:hAnsiTheme="minorHAnsi" w:cs="Arial"/>
          <w:b w:val="0"/>
          <w:color w:val="000000"/>
          <w:sz w:val="22"/>
          <w:szCs w:val="22"/>
          <w:u w:val="single"/>
        </w:rPr>
      </w:pPr>
    </w:p>
    <w:p w14:paraId="3C014DEE" w14:textId="667253CE" w:rsidR="00DF0F17" w:rsidRDefault="00DF0F17" w:rsidP="00DF0F17">
      <w:pPr>
        <w:pStyle w:val="Corpsdetexte"/>
        <w:tabs>
          <w:tab w:val="left" w:pos="1830"/>
        </w:tabs>
        <w:jc w:val="both"/>
        <w:rPr>
          <w:rFonts w:asciiTheme="minorHAnsi" w:hAnsiTheme="minorHAnsi" w:cs="Arial"/>
          <w:color w:val="000000"/>
          <w:sz w:val="22"/>
          <w:szCs w:val="22"/>
          <w:u w:val="single"/>
        </w:rPr>
      </w:pPr>
      <w:r w:rsidRPr="00DF0F17">
        <w:rPr>
          <w:rFonts w:asciiTheme="minorHAnsi" w:hAnsiTheme="minorHAnsi" w:cs="Arial"/>
          <w:color w:val="000000"/>
          <w:sz w:val="22"/>
          <w:szCs w:val="22"/>
          <w:u w:val="single"/>
        </w:rPr>
        <w:t>ARTICLE 9 : Notification</w:t>
      </w:r>
    </w:p>
    <w:p w14:paraId="4B05E392" w14:textId="6F33C125" w:rsidR="00DF0F17" w:rsidRDefault="00DF0F17" w:rsidP="00DF0F17">
      <w:pPr>
        <w:pStyle w:val="Corpsdetexte"/>
        <w:tabs>
          <w:tab w:val="left" w:pos="1830"/>
        </w:tabs>
        <w:jc w:val="both"/>
        <w:rPr>
          <w:rFonts w:asciiTheme="minorHAnsi" w:hAnsiTheme="minorHAnsi" w:cs="Arial"/>
          <w:color w:val="000000"/>
          <w:sz w:val="22"/>
          <w:szCs w:val="22"/>
          <w:u w:val="single"/>
        </w:rPr>
      </w:pPr>
    </w:p>
    <w:p w14:paraId="11639B40" w14:textId="40F74C61" w:rsidR="00DF0F17" w:rsidRDefault="00DF0F17" w:rsidP="00DF0F17">
      <w:pPr>
        <w:pStyle w:val="Corpsdetexte"/>
        <w:jc w:val="both"/>
      </w:pPr>
      <w:r w:rsidRPr="00DF0F17">
        <w:rPr>
          <w:rFonts w:asciiTheme="minorHAnsi" w:hAnsiTheme="minorHAnsi" w:cs="Arial"/>
          <w:b w:val="0"/>
          <w:color w:val="000000"/>
          <w:sz w:val="22"/>
          <w:szCs w:val="22"/>
        </w:rPr>
        <w:t>Toutes notifications se rapportant à la présente convention et qui doivent être fournies ou envoyées par l'une ou l'autre Partie, sont, sauf spécification contraire prévue à la présente convention, faites par écrit et portées directement ou postées aux adresses mentionnées en première page de la présente convention :</w:t>
      </w:r>
    </w:p>
    <w:tbl>
      <w:tblPr>
        <w:tblW w:w="9705" w:type="dxa"/>
        <w:tblInd w:w="70" w:type="dxa"/>
        <w:tblLayout w:type="fixed"/>
        <w:tblCellMar>
          <w:left w:w="70" w:type="dxa"/>
          <w:right w:w="70" w:type="dxa"/>
        </w:tblCellMar>
        <w:tblLook w:val="0000" w:firstRow="0" w:lastRow="0" w:firstColumn="0" w:lastColumn="0" w:noHBand="0" w:noVBand="0"/>
      </w:tblPr>
      <w:tblGrid>
        <w:gridCol w:w="5033"/>
        <w:gridCol w:w="4672"/>
      </w:tblGrid>
      <w:tr w:rsidR="00DF0F17" w:rsidRPr="00FD41C1" w14:paraId="70F70D41" w14:textId="77777777" w:rsidTr="00DD75B2">
        <w:trPr>
          <w:trHeight w:val="279"/>
        </w:trPr>
        <w:tc>
          <w:tcPr>
            <w:tcW w:w="5033" w:type="dxa"/>
          </w:tcPr>
          <w:p w14:paraId="35479A2D" w14:textId="22103D63" w:rsidR="00DF0F17" w:rsidRPr="00DF0F17" w:rsidRDefault="00DF0F17" w:rsidP="00516489">
            <w:pPr>
              <w:pStyle w:val="Titre2"/>
              <w:spacing w:before="196"/>
              <w:rPr>
                <w:rFonts w:asciiTheme="minorHAnsi" w:hAnsiTheme="minorHAnsi" w:cs="Arial"/>
                <w:b w:val="0"/>
                <w:color w:val="000000"/>
                <w:szCs w:val="22"/>
              </w:rPr>
            </w:pPr>
            <w:r w:rsidRPr="00DF0F17">
              <w:rPr>
                <w:rFonts w:asciiTheme="minorHAnsi" w:hAnsiTheme="minorHAnsi" w:cs="Arial"/>
                <w:b w:val="0"/>
                <w:color w:val="000000"/>
                <w:szCs w:val="22"/>
              </w:rPr>
              <w:t xml:space="preserve">Pour </w:t>
            </w:r>
            <w:r w:rsidR="00516489" w:rsidRPr="00BC6078">
              <w:rPr>
                <w:rFonts w:asciiTheme="minorHAnsi" w:hAnsiTheme="minorHAnsi" w:cs="Calibri"/>
                <w:sz w:val="22"/>
                <w:szCs w:val="22"/>
              </w:rPr>
              <w:t xml:space="preserve"> l’</w:t>
            </w:r>
            <w:r w:rsidR="00516489">
              <w:rPr>
                <w:rFonts w:asciiTheme="minorHAnsi" w:hAnsiTheme="minorHAnsi" w:cs="Calibri"/>
                <w:sz w:val="22"/>
                <w:szCs w:val="22"/>
              </w:rPr>
              <w:t>Emprunteur</w:t>
            </w:r>
            <w:r>
              <w:rPr>
                <w:rFonts w:asciiTheme="minorHAnsi" w:hAnsiTheme="minorHAnsi" w:cs="Arial"/>
                <w:b w:val="0"/>
                <w:color w:val="000000"/>
                <w:szCs w:val="22"/>
              </w:rPr>
              <w:t> :</w:t>
            </w:r>
          </w:p>
        </w:tc>
        <w:tc>
          <w:tcPr>
            <w:tcW w:w="4672" w:type="dxa"/>
          </w:tcPr>
          <w:p w14:paraId="16F28578" w14:textId="4B5F3282" w:rsidR="00DF0F17" w:rsidRPr="00DF0F17" w:rsidRDefault="00DF0F17" w:rsidP="00DF0F17">
            <w:pPr>
              <w:pStyle w:val="Titre2"/>
              <w:spacing w:before="196"/>
              <w:rPr>
                <w:rFonts w:asciiTheme="minorHAnsi" w:hAnsiTheme="minorHAnsi" w:cs="Arial"/>
                <w:b w:val="0"/>
                <w:color w:val="000000"/>
                <w:szCs w:val="22"/>
              </w:rPr>
            </w:pPr>
            <w:r w:rsidRPr="00DF0F17">
              <w:rPr>
                <w:rFonts w:asciiTheme="minorHAnsi" w:hAnsiTheme="minorHAnsi" w:cs="Arial"/>
                <w:b w:val="0"/>
                <w:color w:val="000000"/>
                <w:szCs w:val="22"/>
              </w:rPr>
              <w:t xml:space="preserve">Pour </w:t>
            </w:r>
            <w:r>
              <w:rPr>
                <w:rFonts w:asciiTheme="minorHAnsi" w:hAnsiTheme="minorHAnsi" w:cs="Arial"/>
                <w:b w:val="0"/>
                <w:color w:val="000000"/>
                <w:szCs w:val="22"/>
              </w:rPr>
              <w:t>le CNRS</w:t>
            </w:r>
            <w:r w:rsidRPr="00DF0F17">
              <w:rPr>
                <w:rFonts w:asciiTheme="minorHAnsi" w:hAnsiTheme="minorHAnsi" w:cs="Arial"/>
                <w:b w:val="0"/>
                <w:color w:val="000000"/>
                <w:szCs w:val="22"/>
              </w:rPr>
              <w:t xml:space="preserve"> :</w:t>
            </w:r>
          </w:p>
        </w:tc>
      </w:tr>
      <w:tr w:rsidR="001A3B80" w:rsidRPr="00FD41C1" w14:paraId="65DE5462" w14:textId="77777777" w:rsidTr="00DD75B2">
        <w:trPr>
          <w:trHeight w:val="279"/>
        </w:trPr>
        <w:tc>
          <w:tcPr>
            <w:tcW w:w="5033" w:type="dxa"/>
          </w:tcPr>
          <w:p w14:paraId="1F59C5A5" w14:textId="3DE1248C" w:rsidR="001A3B80" w:rsidRPr="00DF0F17" w:rsidRDefault="00181373" w:rsidP="00516489">
            <w:pPr>
              <w:pStyle w:val="Titre2"/>
              <w:spacing w:before="196"/>
              <w:rPr>
                <w:rFonts w:asciiTheme="minorHAnsi" w:hAnsiTheme="minorHAnsi" w:cs="Arial"/>
                <w:b w:val="0"/>
                <w:color w:val="000000"/>
                <w:szCs w:val="22"/>
              </w:rPr>
            </w:pPr>
            <w:r>
              <w:rPr>
                <w:rFonts w:asciiTheme="minorHAnsi" w:hAnsiTheme="minorHAnsi" w:cs="Arial"/>
                <w:b w:val="0"/>
                <w:color w:val="000000"/>
                <w:szCs w:val="22"/>
              </w:rPr>
              <w:t>Personne « contact » :</w:t>
            </w:r>
          </w:p>
        </w:tc>
        <w:tc>
          <w:tcPr>
            <w:tcW w:w="4672" w:type="dxa"/>
          </w:tcPr>
          <w:p w14:paraId="52000576" w14:textId="3CCFC188" w:rsidR="001A3B80" w:rsidRPr="00DF0F17" w:rsidRDefault="00181373" w:rsidP="00DF0F17">
            <w:pPr>
              <w:pStyle w:val="Titre2"/>
              <w:spacing w:before="196"/>
              <w:rPr>
                <w:rFonts w:asciiTheme="minorHAnsi" w:hAnsiTheme="minorHAnsi" w:cs="Arial"/>
                <w:b w:val="0"/>
                <w:color w:val="000000"/>
                <w:szCs w:val="22"/>
              </w:rPr>
            </w:pPr>
            <w:r>
              <w:rPr>
                <w:rFonts w:asciiTheme="minorHAnsi" w:hAnsiTheme="minorHAnsi" w:cs="Arial"/>
                <w:b w:val="0"/>
                <w:color w:val="000000"/>
                <w:szCs w:val="22"/>
              </w:rPr>
              <w:t>Personne « contact » :</w:t>
            </w:r>
          </w:p>
        </w:tc>
      </w:tr>
      <w:tr w:rsidR="00DF0F17" w:rsidRPr="00FD41C1" w14:paraId="20869530" w14:textId="77777777" w:rsidTr="00DD75B2">
        <w:trPr>
          <w:trHeight w:val="3329"/>
        </w:trPr>
        <w:tc>
          <w:tcPr>
            <w:tcW w:w="5033" w:type="dxa"/>
          </w:tcPr>
          <w:p w14:paraId="1AA7B1EA" w14:textId="3D7FD3DD" w:rsidR="00DF0F17" w:rsidRDefault="003A7CB2" w:rsidP="00181373">
            <w:pPr>
              <w:pStyle w:val="Corpsdetexte"/>
              <w:tabs>
                <w:tab w:val="left" w:pos="3670"/>
              </w:tabs>
              <w:spacing w:before="202" w:line="237" w:lineRule="auto"/>
              <w:ind w:left="111" w:right="277"/>
              <w:rPr>
                <w:rFonts w:asciiTheme="minorHAnsi" w:hAnsiTheme="minorHAnsi" w:cs="Arial"/>
                <w:b w:val="0"/>
                <w:color w:val="000000"/>
                <w:szCs w:val="22"/>
              </w:rPr>
            </w:pPr>
            <w:sdt>
              <w:sdtPr>
                <w:rPr>
                  <w:rFonts w:asciiTheme="minorHAnsi" w:hAnsiTheme="minorHAnsi" w:cs="Arial"/>
                  <w:b w:val="0"/>
                  <w:color w:val="000000"/>
                  <w:szCs w:val="22"/>
                </w:rPr>
                <w:alias w:val="Madame/Monsieur"/>
                <w:tag w:val="Madame/Monsieur"/>
                <w:id w:val="-1938738802"/>
                <w:placeholder>
                  <w:docPart w:val="DefaultPlaceholder_-1854013439"/>
                </w:placeholder>
                <w:showingPlcHdr/>
                <w15:color w:val="5BB79D"/>
                <w:comboBox>
                  <w:listItem w:value="Choisissez un élément."/>
                  <w:listItem w:displayText="Madame" w:value="Madame"/>
                  <w:listItem w:displayText="Monsieur" w:value="Monsieur"/>
                </w:comboBox>
              </w:sdtPr>
              <w:sdtEndPr/>
              <w:sdtContent>
                <w:r w:rsidR="005B70E9" w:rsidRPr="002F6D60">
                  <w:rPr>
                    <w:rStyle w:val="Textedelespacerserv"/>
                  </w:rPr>
                  <w:t>Choisissez un élément.</w:t>
                </w:r>
              </w:sdtContent>
            </w:sdt>
            <w:r w:rsidR="00181373">
              <w:rPr>
                <w:rFonts w:asciiTheme="minorHAnsi" w:hAnsiTheme="minorHAnsi" w:cs="Arial"/>
                <w:b w:val="0"/>
                <w:color w:val="000000"/>
                <w:szCs w:val="22"/>
              </w:rPr>
              <w:tab/>
            </w:r>
          </w:p>
          <w:p w14:paraId="763A43CE" w14:textId="341D2F85" w:rsidR="00181373" w:rsidRPr="00DF0F17" w:rsidRDefault="00181373" w:rsidP="00181373">
            <w:pPr>
              <w:pStyle w:val="Corpsdetexte"/>
              <w:tabs>
                <w:tab w:val="left" w:pos="3670"/>
              </w:tabs>
              <w:spacing w:before="202" w:line="237" w:lineRule="auto"/>
              <w:ind w:left="111" w:right="277"/>
              <w:rPr>
                <w:rFonts w:asciiTheme="minorHAnsi" w:hAnsiTheme="minorHAnsi" w:cs="Arial"/>
                <w:b w:val="0"/>
                <w:color w:val="000000"/>
                <w:szCs w:val="22"/>
              </w:rPr>
            </w:pPr>
            <w:r>
              <w:rPr>
                <w:rFonts w:asciiTheme="minorHAnsi" w:hAnsiTheme="minorHAnsi" w:cs="Arial"/>
                <w:b w:val="0"/>
                <w:color w:val="000000"/>
                <w:szCs w:val="22"/>
              </w:rPr>
              <w:t>Fonction</w:t>
            </w:r>
            <w:r>
              <w:rPr>
                <w:rFonts w:asciiTheme="minorHAnsi" w:hAnsiTheme="minorHAnsi" w:cs="Arial"/>
                <w:b w:val="0"/>
                <w:color w:val="000000"/>
                <w:szCs w:val="22"/>
              </w:rPr>
              <w:br/>
            </w:r>
            <w:sdt>
              <w:sdtPr>
                <w:rPr>
                  <w:rFonts w:asciiTheme="minorHAnsi" w:hAnsiTheme="minorHAnsi" w:cs="Arial"/>
                  <w:b w:val="0"/>
                  <w:color w:val="000000"/>
                  <w:szCs w:val="22"/>
                </w:rPr>
                <w:alias w:val="Fonction"/>
                <w:tag w:val="Fonction"/>
                <w:id w:val="155664876"/>
                <w:placeholder>
                  <w:docPart w:val="DefaultPlaceholder_-1854013440"/>
                </w:placeholder>
                <w:showingPlcHdr/>
                <w15:color w:val="5BB79D"/>
              </w:sdtPr>
              <w:sdtEndPr/>
              <w:sdtContent>
                <w:r w:rsidRPr="00181373">
                  <w:rPr>
                    <w:rStyle w:val="Textedelespacerserv"/>
                    <w:rFonts w:eastAsia="DejaVu Sans"/>
                    <w:sz w:val="22"/>
                  </w:rPr>
                  <w:t>Cliquez ou appuyez ici pour entrer du texte.</w:t>
                </w:r>
              </w:sdtContent>
            </w:sdt>
          </w:p>
          <w:p w14:paraId="2E612F62" w14:textId="2815FF47" w:rsidR="00DF0F17" w:rsidRPr="00DF0F17" w:rsidRDefault="00DF0F17" w:rsidP="00DF0F17">
            <w:pPr>
              <w:pStyle w:val="Corpsdetexte"/>
              <w:spacing w:before="202" w:line="237" w:lineRule="auto"/>
              <w:ind w:left="111" w:right="277"/>
              <w:rPr>
                <w:rFonts w:asciiTheme="minorHAnsi" w:hAnsiTheme="minorHAnsi" w:cs="Arial"/>
                <w:b w:val="0"/>
                <w:color w:val="000000"/>
                <w:szCs w:val="22"/>
              </w:rPr>
            </w:pPr>
            <w:r w:rsidRPr="00DF0F17">
              <w:rPr>
                <w:rFonts w:asciiTheme="minorHAnsi" w:hAnsiTheme="minorHAnsi" w:cs="Arial"/>
                <w:b w:val="0"/>
                <w:color w:val="000000"/>
                <w:szCs w:val="22"/>
              </w:rPr>
              <w:t>Adresse</w:t>
            </w:r>
            <w:r w:rsidR="00181373">
              <w:rPr>
                <w:rFonts w:asciiTheme="minorHAnsi" w:hAnsiTheme="minorHAnsi" w:cs="Arial"/>
                <w:b w:val="0"/>
                <w:color w:val="000000"/>
                <w:szCs w:val="22"/>
              </w:rPr>
              <w:br/>
            </w:r>
            <w:sdt>
              <w:sdtPr>
                <w:rPr>
                  <w:rFonts w:asciiTheme="minorHAnsi" w:hAnsiTheme="minorHAnsi" w:cs="Arial"/>
                  <w:b w:val="0"/>
                  <w:color w:val="000000"/>
                  <w:szCs w:val="22"/>
                </w:rPr>
                <w:alias w:val="Adresse"/>
                <w:tag w:val="Adresse"/>
                <w:id w:val="1214780986"/>
                <w:placeholder>
                  <w:docPart w:val="DefaultPlaceholder_-1854013440"/>
                </w:placeholder>
                <w:showingPlcHdr/>
                <w15:color w:val="5BB79D"/>
              </w:sdtPr>
              <w:sdtEndPr/>
              <w:sdtContent>
                <w:r w:rsidR="00181373" w:rsidRPr="00181373">
                  <w:rPr>
                    <w:rStyle w:val="Textedelespacerserv"/>
                    <w:rFonts w:eastAsia="DejaVu Sans"/>
                    <w:sz w:val="22"/>
                  </w:rPr>
                  <w:t>Cliquez ou appuyez ici pour entrer du texte.</w:t>
                </w:r>
              </w:sdtContent>
            </w:sdt>
          </w:p>
          <w:p w14:paraId="1A2AD58D" w14:textId="6436080B" w:rsidR="00181373" w:rsidRDefault="00181373" w:rsidP="00DF0F17">
            <w:pPr>
              <w:pStyle w:val="Corpsdetexte"/>
              <w:spacing w:before="202" w:line="237" w:lineRule="auto"/>
              <w:ind w:left="111" w:right="277"/>
              <w:rPr>
                <w:rFonts w:asciiTheme="minorHAnsi" w:hAnsiTheme="minorHAnsi" w:cs="Arial"/>
                <w:b w:val="0"/>
                <w:color w:val="000000"/>
                <w:szCs w:val="22"/>
              </w:rPr>
            </w:pPr>
            <w:r>
              <w:rPr>
                <w:rFonts w:asciiTheme="minorHAnsi" w:hAnsiTheme="minorHAnsi" w:cs="Arial"/>
                <w:b w:val="0"/>
                <w:color w:val="000000"/>
                <w:szCs w:val="22"/>
              </w:rPr>
              <w:t>Téléphone</w:t>
            </w:r>
            <w:r>
              <w:rPr>
                <w:rFonts w:asciiTheme="minorHAnsi" w:hAnsiTheme="minorHAnsi" w:cs="Arial"/>
                <w:b w:val="0"/>
                <w:color w:val="000000"/>
                <w:szCs w:val="22"/>
              </w:rPr>
              <w:br/>
            </w:r>
            <w:sdt>
              <w:sdtPr>
                <w:rPr>
                  <w:rFonts w:asciiTheme="minorHAnsi" w:hAnsiTheme="minorHAnsi" w:cs="Arial"/>
                  <w:b w:val="0"/>
                  <w:color w:val="000000"/>
                  <w:szCs w:val="22"/>
                </w:rPr>
                <w:alias w:val="N° de téléphone"/>
                <w:tag w:val="N° de téléphone"/>
                <w:id w:val="-1059018101"/>
                <w:placeholder>
                  <w:docPart w:val="DefaultPlaceholder_-1854013440"/>
                </w:placeholder>
                <w:showingPlcHdr/>
                <w15:color w:val="5BB79D"/>
              </w:sdtPr>
              <w:sdtEndPr/>
              <w:sdtContent>
                <w:r w:rsidRPr="00181373">
                  <w:rPr>
                    <w:rStyle w:val="Textedelespacerserv"/>
                    <w:rFonts w:eastAsia="DejaVu Sans"/>
                    <w:sz w:val="22"/>
                  </w:rPr>
                  <w:t>Cliquez ou appuyez ici pour entrer du texte.</w:t>
                </w:r>
              </w:sdtContent>
            </w:sdt>
          </w:p>
          <w:p w14:paraId="70E073EC" w14:textId="07DCCED6" w:rsidR="00DF0F17" w:rsidRPr="00DF0F17" w:rsidRDefault="00181373" w:rsidP="00181373">
            <w:pPr>
              <w:pStyle w:val="Titre2"/>
              <w:spacing w:before="196"/>
              <w:ind w:left="144"/>
              <w:rPr>
                <w:rFonts w:asciiTheme="minorHAnsi" w:hAnsiTheme="minorHAnsi" w:cs="Arial"/>
                <w:b w:val="0"/>
                <w:color w:val="000000"/>
                <w:szCs w:val="22"/>
              </w:rPr>
            </w:pPr>
            <w:r>
              <w:rPr>
                <w:rFonts w:asciiTheme="minorHAnsi" w:hAnsiTheme="minorHAnsi" w:cs="Arial"/>
                <w:b w:val="0"/>
                <w:color w:val="000000"/>
                <w:szCs w:val="22"/>
              </w:rPr>
              <w:t>Mail :</w:t>
            </w:r>
            <w:r>
              <w:rPr>
                <w:rFonts w:asciiTheme="minorHAnsi" w:hAnsiTheme="minorHAnsi" w:cs="Arial"/>
                <w:b w:val="0"/>
                <w:color w:val="000000"/>
                <w:szCs w:val="22"/>
              </w:rPr>
              <w:br/>
            </w:r>
            <w:sdt>
              <w:sdtPr>
                <w:rPr>
                  <w:rFonts w:asciiTheme="minorHAnsi" w:hAnsiTheme="minorHAnsi" w:cs="Arial"/>
                  <w:b w:val="0"/>
                  <w:color w:val="000000"/>
                  <w:szCs w:val="22"/>
                </w:rPr>
                <w:alias w:val="email"/>
                <w:tag w:val="email"/>
                <w:id w:val="-1970652865"/>
                <w:placeholder>
                  <w:docPart w:val="DefaultPlaceholder_-1854013440"/>
                </w:placeholder>
                <w:showingPlcHdr/>
                <w15:color w:val="5BB79D"/>
              </w:sdtPr>
              <w:sdtEndPr/>
              <w:sdtContent>
                <w:r w:rsidRPr="00181373">
                  <w:rPr>
                    <w:rStyle w:val="Textedelespacerserv"/>
                    <w:rFonts w:eastAsia="DejaVu Sans"/>
                    <w:b w:val="0"/>
                    <w:sz w:val="22"/>
                  </w:rPr>
                  <w:t>Cliquez ou appuyez ici pour entrer du texte.</w:t>
                </w:r>
              </w:sdtContent>
            </w:sdt>
          </w:p>
          <w:p w14:paraId="6DCC2529" w14:textId="77777777" w:rsidR="00DF0F17" w:rsidRPr="00DF0F17" w:rsidRDefault="00DF0F17" w:rsidP="00DF0F17">
            <w:pPr>
              <w:pStyle w:val="Titre2"/>
              <w:spacing w:before="196"/>
              <w:rPr>
                <w:rFonts w:asciiTheme="minorHAnsi" w:hAnsiTheme="minorHAnsi" w:cs="Arial"/>
                <w:b w:val="0"/>
                <w:color w:val="000000"/>
                <w:szCs w:val="22"/>
              </w:rPr>
            </w:pPr>
          </w:p>
          <w:p w14:paraId="4BBA7C9F" w14:textId="77777777" w:rsidR="00DF0F17" w:rsidRPr="00DF0F17" w:rsidRDefault="00DF0F17" w:rsidP="00DF0F17">
            <w:pPr>
              <w:pStyle w:val="Titre2"/>
              <w:spacing w:before="196"/>
              <w:rPr>
                <w:rFonts w:asciiTheme="minorHAnsi" w:hAnsiTheme="minorHAnsi" w:cs="Arial"/>
                <w:b w:val="0"/>
                <w:color w:val="000000"/>
                <w:szCs w:val="22"/>
              </w:rPr>
            </w:pPr>
          </w:p>
          <w:p w14:paraId="4C4BBACD" w14:textId="77777777" w:rsidR="00DF0F17" w:rsidRPr="00DF0F17" w:rsidRDefault="00DF0F17" w:rsidP="00DF0F17">
            <w:pPr>
              <w:pStyle w:val="Titre2"/>
              <w:spacing w:before="196"/>
              <w:rPr>
                <w:rFonts w:asciiTheme="minorHAnsi" w:hAnsiTheme="minorHAnsi" w:cs="Arial"/>
                <w:b w:val="0"/>
                <w:color w:val="000000"/>
                <w:szCs w:val="22"/>
              </w:rPr>
            </w:pPr>
          </w:p>
          <w:p w14:paraId="104A188D" w14:textId="77777777" w:rsidR="00DF0F17" w:rsidRPr="00DF0F17" w:rsidRDefault="00DF0F17" w:rsidP="00DF0F17">
            <w:pPr>
              <w:pStyle w:val="Titre2"/>
              <w:spacing w:before="196"/>
              <w:rPr>
                <w:rFonts w:asciiTheme="minorHAnsi" w:hAnsiTheme="minorHAnsi" w:cs="Arial"/>
                <w:b w:val="0"/>
                <w:color w:val="000000"/>
                <w:szCs w:val="22"/>
              </w:rPr>
            </w:pPr>
          </w:p>
        </w:tc>
        <w:tc>
          <w:tcPr>
            <w:tcW w:w="4672" w:type="dxa"/>
          </w:tcPr>
          <w:p w14:paraId="635B2EDA" w14:textId="5E249BB6" w:rsidR="00DF0F17" w:rsidRPr="00DF0F17" w:rsidRDefault="00DF0F17" w:rsidP="00DF0F17">
            <w:pPr>
              <w:pStyle w:val="Titre2"/>
              <w:spacing w:before="196"/>
              <w:rPr>
                <w:rFonts w:asciiTheme="minorHAnsi" w:hAnsiTheme="minorHAnsi" w:cs="Arial"/>
                <w:b w:val="0"/>
                <w:color w:val="000000"/>
                <w:szCs w:val="22"/>
              </w:rPr>
            </w:pPr>
            <w:r w:rsidRPr="00DF0F17">
              <w:rPr>
                <w:rFonts w:asciiTheme="minorHAnsi" w:hAnsiTheme="minorHAnsi" w:cs="Arial"/>
                <w:b w:val="0"/>
                <w:color w:val="000000"/>
                <w:szCs w:val="22"/>
              </w:rPr>
              <w:t>Madame</w:t>
            </w:r>
            <w:r>
              <w:rPr>
                <w:rFonts w:asciiTheme="minorHAnsi" w:hAnsiTheme="minorHAnsi" w:cs="Arial"/>
                <w:b w:val="0"/>
                <w:color w:val="000000"/>
                <w:szCs w:val="22"/>
              </w:rPr>
              <w:t xml:space="preserve"> Stéphanie DEMARETZ </w:t>
            </w:r>
            <w:r w:rsidRPr="00DF0F17">
              <w:rPr>
                <w:rFonts w:asciiTheme="minorHAnsi" w:hAnsiTheme="minorHAnsi" w:cs="Arial"/>
                <w:b w:val="0"/>
                <w:color w:val="000000"/>
                <w:szCs w:val="22"/>
              </w:rPr>
              <w:t xml:space="preserve"> </w:t>
            </w:r>
          </w:p>
          <w:p w14:paraId="3C214154" w14:textId="274AD104" w:rsidR="00DF0F17" w:rsidRPr="00DF0F17" w:rsidRDefault="00DF0F17" w:rsidP="00DF0F17">
            <w:pPr>
              <w:pStyle w:val="Titre2"/>
              <w:spacing w:before="196"/>
              <w:rPr>
                <w:rFonts w:asciiTheme="minorHAnsi" w:hAnsiTheme="minorHAnsi" w:cs="Arial"/>
                <w:b w:val="0"/>
                <w:color w:val="000000"/>
                <w:szCs w:val="22"/>
              </w:rPr>
            </w:pPr>
            <w:r w:rsidRPr="00DF0F17">
              <w:rPr>
                <w:rFonts w:asciiTheme="minorHAnsi" w:hAnsiTheme="minorHAnsi" w:cs="Arial"/>
                <w:b w:val="0"/>
                <w:color w:val="000000"/>
                <w:szCs w:val="22"/>
              </w:rPr>
              <w:t xml:space="preserve">Chargée </w:t>
            </w:r>
            <w:r w:rsidR="00470711">
              <w:rPr>
                <w:rFonts w:asciiTheme="minorHAnsi" w:hAnsiTheme="minorHAnsi" w:cs="Arial"/>
                <w:b w:val="0"/>
                <w:color w:val="000000"/>
                <w:szCs w:val="22"/>
              </w:rPr>
              <w:t xml:space="preserve">de </w:t>
            </w:r>
            <w:r w:rsidR="00A443BA">
              <w:rPr>
                <w:rFonts w:asciiTheme="minorHAnsi" w:hAnsiTheme="minorHAnsi" w:cs="Arial"/>
                <w:b w:val="0"/>
                <w:color w:val="000000"/>
                <w:szCs w:val="22"/>
              </w:rPr>
              <w:t xml:space="preserve">communication </w:t>
            </w:r>
            <w:r w:rsidR="00470711">
              <w:rPr>
                <w:rFonts w:asciiTheme="minorHAnsi" w:hAnsiTheme="minorHAnsi" w:cs="Arial"/>
                <w:b w:val="0"/>
                <w:color w:val="000000"/>
                <w:szCs w:val="22"/>
              </w:rPr>
              <w:t>du PEPR-H2</w:t>
            </w:r>
            <w:r w:rsidR="00A443BA">
              <w:rPr>
                <w:rFonts w:asciiTheme="minorHAnsi" w:hAnsiTheme="minorHAnsi" w:cs="Arial"/>
                <w:b w:val="0"/>
                <w:color w:val="000000"/>
                <w:szCs w:val="22"/>
              </w:rPr>
              <w:t xml:space="preserve"> </w:t>
            </w:r>
          </w:p>
          <w:p w14:paraId="66844BEE" w14:textId="77777777" w:rsidR="00F75947" w:rsidRPr="00AF35A1" w:rsidRDefault="007262DF" w:rsidP="00DF0F17">
            <w:pPr>
              <w:pStyle w:val="Titre2"/>
              <w:spacing w:before="196"/>
              <w:rPr>
                <w:rFonts w:asciiTheme="minorHAnsi" w:hAnsiTheme="minorHAnsi" w:cs="Arial"/>
                <w:b w:val="0"/>
                <w:color w:val="000000"/>
                <w:szCs w:val="22"/>
              </w:rPr>
            </w:pPr>
            <w:r w:rsidRPr="00042C22">
              <w:rPr>
                <w:rFonts w:asciiTheme="minorHAnsi" w:hAnsiTheme="minorHAnsi" w:cs="Arial"/>
                <w:b w:val="0"/>
                <w:bCs w:val="0"/>
                <w:color w:val="000000"/>
                <w:szCs w:val="22"/>
              </w:rPr>
              <w:t>Laboratoire Icube, Bat 33</w:t>
            </w:r>
            <w:r w:rsidRPr="00042C22">
              <w:rPr>
                <w:rFonts w:asciiTheme="minorHAnsi" w:hAnsiTheme="minorHAnsi" w:cs="Arial"/>
                <w:b w:val="0"/>
                <w:bCs w:val="0"/>
                <w:color w:val="000000"/>
                <w:szCs w:val="22"/>
              </w:rPr>
              <w:br/>
              <w:t>Campus de Cronenbourg</w:t>
            </w:r>
            <w:r w:rsidRPr="00042C22">
              <w:rPr>
                <w:rFonts w:asciiTheme="minorHAnsi" w:hAnsiTheme="minorHAnsi" w:cs="Arial"/>
                <w:b w:val="0"/>
                <w:bCs w:val="0"/>
                <w:color w:val="000000"/>
                <w:szCs w:val="22"/>
              </w:rPr>
              <w:br/>
              <w:t>23 rue du Loess</w:t>
            </w:r>
            <w:r w:rsidRPr="00042C22">
              <w:rPr>
                <w:rFonts w:asciiTheme="minorHAnsi" w:hAnsiTheme="minorHAnsi" w:cs="Arial"/>
                <w:b w:val="0"/>
                <w:color w:val="000000"/>
                <w:szCs w:val="22"/>
              </w:rPr>
              <w:br/>
              <w:t>67037 Strasbourg Cedex</w:t>
            </w:r>
          </w:p>
          <w:p w14:paraId="009CCB0C" w14:textId="64E198D0" w:rsidR="00DF0F17" w:rsidRPr="00DF0F17" w:rsidRDefault="00DF0F17" w:rsidP="00DF0F17">
            <w:pPr>
              <w:pStyle w:val="Titre2"/>
              <w:spacing w:before="196"/>
              <w:rPr>
                <w:rFonts w:asciiTheme="minorHAnsi" w:hAnsiTheme="minorHAnsi" w:cs="Arial"/>
                <w:b w:val="0"/>
                <w:color w:val="000000"/>
                <w:szCs w:val="22"/>
              </w:rPr>
            </w:pPr>
            <w:r w:rsidRPr="00DF0F17">
              <w:rPr>
                <w:rFonts w:asciiTheme="minorHAnsi" w:hAnsiTheme="minorHAnsi" w:cs="Arial"/>
                <w:b w:val="0"/>
                <w:color w:val="000000"/>
                <w:szCs w:val="22"/>
              </w:rPr>
              <w:t xml:space="preserve">Tél : </w:t>
            </w:r>
            <w:r w:rsidR="00C91DF5">
              <w:rPr>
                <w:rFonts w:asciiTheme="minorHAnsi" w:hAnsiTheme="minorHAnsi" w:cs="Arial"/>
                <w:b w:val="0"/>
                <w:color w:val="000000"/>
                <w:szCs w:val="22"/>
              </w:rPr>
              <w:t>0</w:t>
            </w:r>
            <w:r w:rsidR="00720E1A">
              <w:rPr>
                <w:rFonts w:asciiTheme="minorHAnsi" w:hAnsiTheme="minorHAnsi" w:cs="Arial"/>
                <w:b w:val="0"/>
                <w:color w:val="000000"/>
                <w:szCs w:val="22"/>
              </w:rPr>
              <w:t>3 88 10 62 07</w:t>
            </w:r>
          </w:p>
          <w:p w14:paraId="1A262C7B" w14:textId="344771C5" w:rsidR="00DF0F17" w:rsidRDefault="00DF0F17" w:rsidP="00DF0F17">
            <w:pPr>
              <w:pStyle w:val="Titre2"/>
              <w:spacing w:before="196"/>
              <w:rPr>
                <w:rFonts w:asciiTheme="minorHAnsi" w:hAnsiTheme="minorHAnsi" w:cs="Arial"/>
                <w:b w:val="0"/>
                <w:color w:val="000000"/>
                <w:szCs w:val="22"/>
              </w:rPr>
            </w:pPr>
            <w:r w:rsidRPr="00DF0F17">
              <w:rPr>
                <w:rFonts w:asciiTheme="minorHAnsi" w:hAnsiTheme="minorHAnsi" w:cs="Arial"/>
                <w:b w:val="0"/>
                <w:color w:val="000000"/>
                <w:szCs w:val="22"/>
              </w:rPr>
              <w:t xml:space="preserve">Mail : </w:t>
            </w:r>
            <w:hyperlink r:id="rId9" w:history="1">
              <w:r w:rsidR="00516489" w:rsidRPr="00240E65">
                <w:rPr>
                  <w:rStyle w:val="Lienhypertexte"/>
                  <w:rFonts w:asciiTheme="minorHAnsi" w:hAnsiTheme="minorHAnsi" w:cs="Arial"/>
                  <w:b w:val="0"/>
                  <w:szCs w:val="22"/>
                </w:rPr>
                <w:t>stephanie.demaretz@cnrs.fr</w:t>
              </w:r>
            </w:hyperlink>
          </w:p>
          <w:p w14:paraId="33E45E78" w14:textId="186E0C94" w:rsidR="00516489" w:rsidRDefault="00516489" w:rsidP="00516489"/>
          <w:p w14:paraId="50E541F6" w14:textId="6F210DB9" w:rsidR="00516489" w:rsidRPr="00042C22" w:rsidRDefault="00DF1BF9" w:rsidP="00516489">
            <w:pPr>
              <w:rPr>
                <w:rFonts w:asciiTheme="minorHAnsi" w:hAnsiTheme="minorHAnsi" w:cstheme="minorHAnsi"/>
                <w:sz w:val="22"/>
                <w:szCs w:val="22"/>
              </w:rPr>
            </w:pPr>
            <w:r w:rsidRPr="00042C22">
              <w:rPr>
                <w:rFonts w:asciiTheme="minorHAnsi" w:hAnsiTheme="minorHAnsi" w:cstheme="minorHAnsi"/>
                <w:b/>
              </w:rPr>
              <w:t>ET</w:t>
            </w:r>
            <w:r>
              <w:t xml:space="preserve"> </w:t>
            </w:r>
          </w:p>
          <w:p w14:paraId="07310C4A" w14:textId="79924113" w:rsidR="00516489" w:rsidRPr="00042C22" w:rsidRDefault="00516489" w:rsidP="00516489">
            <w:pPr>
              <w:rPr>
                <w:rFonts w:asciiTheme="minorHAnsi" w:hAnsiTheme="minorHAnsi" w:cstheme="minorHAnsi"/>
                <w:sz w:val="22"/>
                <w:szCs w:val="22"/>
              </w:rPr>
            </w:pPr>
          </w:p>
          <w:p w14:paraId="554D25B0" w14:textId="77777777" w:rsidR="002435CB" w:rsidRDefault="002435CB" w:rsidP="00516489">
            <w:pPr>
              <w:rPr>
                <w:rFonts w:asciiTheme="minorHAnsi" w:hAnsiTheme="minorHAnsi" w:cstheme="minorHAnsi"/>
                <w:sz w:val="22"/>
                <w:szCs w:val="22"/>
              </w:rPr>
            </w:pPr>
            <w:r w:rsidRPr="00042C22">
              <w:rPr>
                <w:rFonts w:asciiTheme="minorHAnsi" w:hAnsiTheme="minorHAnsi" w:cstheme="minorHAnsi"/>
                <w:sz w:val="22"/>
                <w:szCs w:val="22"/>
              </w:rPr>
              <w:t>Madame Christine CHAPON</w:t>
            </w:r>
            <w:r w:rsidRPr="00042C22">
              <w:rPr>
                <w:rFonts w:asciiTheme="minorHAnsi" w:hAnsiTheme="minorHAnsi" w:cstheme="minorHAnsi"/>
                <w:sz w:val="22"/>
                <w:szCs w:val="22"/>
              </w:rPr>
              <w:br/>
              <w:t>Chargée de médiation scientifique et culturelle</w:t>
            </w:r>
            <w:r w:rsidRPr="00042C22">
              <w:rPr>
                <w:rFonts w:asciiTheme="minorHAnsi" w:hAnsiTheme="minorHAnsi" w:cstheme="minorHAnsi"/>
                <w:sz w:val="22"/>
                <w:szCs w:val="22"/>
              </w:rPr>
              <w:br/>
            </w:r>
          </w:p>
          <w:p w14:paraId="7AD77487" w14:textId="68887068" w:rsidR="00516489" w:rsidRPr="00042C22" w:rsidRDefault="002435CB" w:rsidP="00516489">
            <w:pPr>
              <w:rPr>
                <w:rFonts w:asciiTheme="minorHAnsi" w:hAnsiTheme="minorHAnsi" w:cstheme="minorHAnsi"/>
                <w:sz w:val="22"/>
                <w:szCs w:val="22"/>
              </w:rPr>
            </w:pPr>
            <w:r w:rsidRPr="00042C22">
              <w:rPr>
                <w:rFonts w:asciiTheme="minorHAnsi" w:hAnsiTheme="minorHAnsi" w:cstheme="minorHAnsi"/>
                <w:sz w:val="22"/>
                <w:szCs w:val="22"/>
              </w:rPr>
              <w:t>CNRS Images</w:t>
            </w:r>
          </w:p>
          <w:p w14:paraId="719FACEA" w14:textId="4C8F2BFB" w:rsidR="002435CB" w:rsidRPr="00042C22" w:rsidRDefault="002435CB" w:rsidP="00516489">
            <w:pPr>
              <w:rPr>
                <w:rFonts w:asciiTheme="minorHAnsi" w:hAnsiTheme="minorHAnsi" w:cstheme="minorHAnsi"/>
                <w:sz w:val="22"/>
                <w:szCs w:val="22"/>
              </w:rPr>
            </w:pPr>
            <w:r>
              <w:rPr>
                <w:rFonts w:asciiTheme="minorHAnsi" w:hAnsiTheme="minorHAnsi" w:cstheme="minorHAnsi"/>
                <w:sz w:val="22"/>
                <w:szCs w:val="22"/>
              </w:rPr>
              <w:t>1 place Aristide Briand</w:t>
            </w:r>
          </w:p>
          <w:p w14:paraId="1E63AC51" w14:textId="2BDBFAD1" w:rsidR="002435CB" w:rsidRPr="00042C22" w:rsidRDefault="002435CB" w:rsidP="00516489">
            <w:pPr>
              <w:rPr>
                <w:rFonts w:asciiTheme="minorHAnsi" w:hAnsiTheme="minorHAnsi" w:cstheme="minorHAnsi"/>
                <w:sz w:val="22"/>
                <w:szCs w:val="22"/>
              </w:rPr>
            </w:pPr>
            <w:r>
              <w:rPr>
                <w:rFonts w:asciiTheme="minorHAnsi" w:hAnsiTheme="minorHAnsi" w:cstheme="minorHAnsi"/>
                <w:sz w:val="22"/>
                <w:szCs w:val="22"/>
              </w:rPr>
              <w:t>92195 Meudon Cedex</w:t>
            </w:r>
            <w:r w:rsidRPr="00042C22">
              <w:rPr>
                <w:rFonts w:asciiTheme="minorHAnsi" w:hAnsiTheme="minorHAnsi" w:cstheme="minorHAnsi"/>
                <w:sz w:val="22"/>
                <w:szCs w:val="22"/>
              </w:rPr>
              <w:t xml:space="preserve"> – France</w:t>
            </w:r>
          </w:p>
          <w:p w14:paraId="0FC5E4F3" w14:textId="6BE3C8EB" w:rsidR="002435CB" w:rsidRPr="00042C22" w:rsidRDefault="002435CB" w:rsidP="00516489">
            <w:pPr>
              <w:rPr>
                <w:rFonts w:asciiTheme="minorHAnsi" w:hAnsiTheme="minorHAnsi" w:cstheme="minorHAnsi"/>
                <w:sz w:val="22"/>
                <w:szCs w:val="22"/>
              </w:rPr>
            </w:pPr>
          </w:p>
          <w:p w14:paraId="1C9FE32C" w14:textId="4E81056C" w:rsidR="002435CB" w:rsidRPr="00042C22" w:rsidRDefault="002435CB" w:rsidP="00516489">
            <w:pPr>
              <w:rPr>
                <w:rFonts w:asciiTheme="minorHAnsi" w:hAnsiTheme="minorHAnsi" w:cstheme="minorHAnsi"/>
                <w:sz w:val="22"/>
                <w:szCs w:val="22"/>
              </w:rPr>
            </w:pPr>
            <w:r w:rsidRPr="00042C22">
              <w:rPr>
                <w:rFonts w:asciiTheme="minorHAnsi" w:hAnsiTheme="minorHAnsi" w:cstheme="minorHAnsi"/>
                <w:sz w:val="22"/>
                <w:szCs w:val="22"/>
              </w:rPr>
              <w:t>Tél : 01.45.07.56.85</w:t>
            </w:r>
          </w:p>
          <w:p w14:paraId="116F9F1E" w14:textId="6A79E2D2" w:rsidR="00DF0F17" w:rsidRDefault="002435CB" w:rsidP="003B3C9E">
            <w:pPr>
              <w:rPr>
                <w:rFonts w:asciiTheme="minorHAnsi" w:hAnsiTheme="minorHAnsi" w:cstheme="minorHAnsi"/>
                <w:sz w:val="22"/>
                <w:szCs w:val="22"/>
              </w:rPr>
            </w:pPr>
            <w:r w:rsidRPr="00042C22">
              <w:rPr>
                <w:rFonts w:asciiTheme="minorHAnsi" w:hAnsiTheme="minorHAnsi" w:cstheme="minorHAnsi"/>
                <w:sz w:val="22"/>
                <w:szCs w:val="22"/>
              </w:rPr>
              <w:t xml:space="preserve">Mail : </w:t>
            </w:r>
            <w:hyperlink r:id="rId10" w:history="1">
              <w:r w:rsidR="003B3C9E" w:rsidRPr="002F6D60">
                <w:rPr>
                  <w:rStyle w:val="Lienhypertexte"/>
                  <w:rFonts w:asciiTheme="minorHAnsi" w:hAnsiTheme="minorHAnsi" w:cstheme="minorHAnsi"/>
                  <w:sz w:val="22"/>
                  <w:szCs w:val="22"/>
                </w:rPr>
                <w:t>christine.chapon@cnrs.fr</w:t>
              </w:r>
            </w:hyperlink>
          </w:p>
          <w:p w14:paraId="4585291A" w14:textId="6BC220C2" w:rsidR="003B3C9E" w:rsidRPr="00DF0F17" w:rsidRDefault="003B3C9E" w:rsidP="003B3C9E">
            <w:pPr>
              <w:rPr>
                <w:rFonts w:asciiTheme="minorHAnsi" w:hAnsiTheme="minorHAnsi" w:cs="Arial"/>
                <w:b/>
                <w:color w:val="000000"/>
                <w:szCs w:val="22"/>
              </w:rPr>
            </w:pPr>
          </w:p>
        </w:tc>
      </w:tr>
    </w:tbl>
    <w:p w14:paraId="78542952" w14:textId="3C3E2B09" w:rsidR="00C91DF5" w:rsidRDefault="00C91DF5" w:rsidP="0050009F">
      <w:pPr>
        <w:pStyle w:val="Corpsdetexte"/>
        <w:tabs>
          <w:tab w:val="left" w:pos="1830"/>
        </w:tabs>
        <w:jc w:val="both"/>
        <w:rPr>
          <w:rFonts w:asciiTheme="minorHAnsi" w:hAnsiTheme="minorHAnsi" w:cs="Arial"/>
          <w:color w:val="000000"/>
          <w:sz w:val="22"/>
          <w:szCs w:val="22"/>
          <w:u w:val="single"/>
        </w:rPr>
      </w:pPr>
    </w:p>
    <w:p w14:paraId="3805CE37" w14:textId="77777777" w:rsidR="003B3C9E" w:rsidRDefault="003B3C9E" w:rsidP="0050009F">
      <w:pPr>
        <w:pStyle w:val="Corpsdetexte"/>
        <w:tabs>
          <w:tab w:val="left" w:pos="1830"/>
        </w:tabs>
        <w:jc w:val="both"/>
        <w:rPr>
          <w:rFonts w:asciiTheme="minorHAnsi" w:hAnsiTheme="minorHAnsi" w:cs="Arial"/>
          <w:color w:val="000000"/>
          <w:sz w:val="22"/>
          <w:szCs w:val="22"/>
          <w:u w:val="single"/>
        </w:rPr>
      </w:pPr>
    </w:p>
    <w:p w14:paraId="3127820A" w14:textId="022248EC" w:rsidR="0050009F" w:rsidRPr="0050009F" w:rsidRDefault="0050009F" w:rsidP="0050009F">
      <w:pPr>
        <w:pStyle w:val="Corpsdetexte"/>
        <w:tabs>
          <w:tab w:val="left" w:pos="1830"/>
        </w:tabs>
        <w:jc w:val="both"/>
        <w:rPr>
          <w:rFonts w:asciiTheme="minorHAnsi" w:hAnsiTheme="minorHAnsi" w:cs="Arial"/>
          <w:color w:val="000000"/>
          <w:sz w:val="22"/>
          <w:szCs w:val="22"/>
          <w:u w:val="single"/>
        </w:rPr>
      </w:pPr>
      <w:r w:rsidRPr="0050009F">
        <w:rPr>
          <w:rFonts w:asciiTheme="minorHAnsi" w:hAnsiTheme="minorHAnsi" w:cs="Arial"/>
          <w:color w:val="000000"/>
          <w:sz w:val="22"/>
          <w:szCs w:val="22"/>
          <w:u w:val="single"/>
        </w:rPr>
        <w:t>ARTICLE 10 : Responsabilités - Assurances</w:t>
      </w:r>
    </w:p>
    <w:p w14:paraId="6EE5D029" w14:textId="447D40FA" w:rsidR="0050009F" w:rsidRPr="0050009F" w:rsidRDefault="0050009F" w:rsidP="0050009F">
      <w:pPr>
        <w:pStyle w:val="Corpsdetexte"/>
        <w:tabs>
          <w:tab w:val="left" w:pos="1830"/>
        </w:tabs>
        <w:jc w:val="both"/>
        <w:rPr>
          <w:rFonts w:asciiTheme="minorHAnsi" w:hAnsiTheme="minorHAnsi" w:cs="Arial"/>
          <w:b w:val="0"/>
          <w:color w:val="000000"/>
          <w:sz w:val="22"/>
          <w:szCs w:val="22"/>
        </w:rPr>
      </w:pPr>
    </w:p>
    <w:p w14:paraId="58BFB111" w14:textId="6BADA34C" w:rsidR="0050009F" w:rsidRDefault="0050009F" w:rsidP="00D37260">
      <w:pPr>
        <w:pStyle w:val="Corpsdetexte"/>
        <w:tabs>
          <w:tab w:val="left" w:pos="1830"/>
        </w:tabs>
        <w:jc w:val="both"/>
        <w:rPr>
          <w:rFonts w:asciiTheme="minorHAnsi" w:hAnsiTheme="minorHAnsi" w:cs="Arial"/>
          <w:b w:val="0"/>
          <w:color w:val="000000"/>
          <w:sz w:val="22"/>
          <w:szCs w:val="22"/>
        </w:rPr>
      </w:pPr>
      <w:r w:rsidRPr="0050009F">
        <w:rPr>
          <w:rFonts w:asciiTheme="minorHAnsi" w:hAnsiTheme="minorHAnsi" w:cs="Arial"/>
          <w:b w:val="0"/>
          <w:color w:val="000000"/>
          <w:sz w:val="22"/>
          <w:szCs w:val="22"/>
        </w:rPr>
        <w:t xml:space="preserve">Chaque Partie doit, en tant que de besoin et dans la mesure où cela est compatible avec ses statuts, souscrire et maintenir en cours de validité les polices d’assurance nécessaires pour garantir les éventuels dommages aux biens ou aux personnes qui pourraient survenir dans le cadre de l’exécution </w:t>
      </w:r>
      <w:r>
        <w:rPr>
          <w:rFonts w:asciiTheme="minorHAnsi" w:hAnsiTheme="minorHAnsi" w:cs="Arial"/>
          <w:b w:val="0"/>
          <w:color w:val="000000"/>
          <w:sz w:val="22"/>
          <w:szCs w:val="22"/>
        </w:rPr>
        <w:t>de la présente convention</w:t>
      </w:r>
      <w:r w:rsidRPr="0050009F">
        <w:rPr>
          <w:rFonts w:asciiTheme="minorHAnsi" w:hAnsiTheme="minorHAnsi" w:cs="Arial"/>
          <w:b w:val="0"/>
          <w:color w:val="000000"/>
          <w:sz w:val="22"/>
          <w:szCs w:val="22"/>
        </w:rPr>
        <w:t>.</w:t>
      </w:r>
    </w:p>
    <w:p w14:paraId="7F5E94F7" w14:textId="62A7A7D8" w:rsidR="0050009F" w:rsidRDefault="0050009F" w:rsidP="00D37260">
      <w:pPr>
        <w:pStyle w:val="Corpsdetexte"/>
        <w:tabs>
          <w:tab w:val="left" w:pos="1830"/>
        </w:tabs>
        <w:jc w:val="both"/>
        <w:rPr>
          <w:rFonts w:asciiTheme="minorHAnsi" w:hAnsiTheme="minorHAnsi" w:cs="Arial"/>
          <w:b w:val="0"/>
          <w:color w:val="000000"/>
          <w:sz w:val="22"/>
          <w:szCs w:val="22"/>
        </w:rPr>
      </w:pPr>
      <w:r w:rsidRPr="0050009F">
        <w:rPr>
          <w:rFonts w:asciiTheme="minorHAnsi" w:hAnsiTheme="minorHAnsi" w:cs="Arial"/>
          <w:b w:val="0"/>
          <w:color w:val="000000"/>
          <w:sz w:val="22"/>
          <w:szCs w:val="22"/>
        </w:rPr>
        <w:t xml:space="preserve">La règle selon laquelle « l’Etat est son propre assureur » s'applique </w:t>
      </w:r>
      <w:r>
        <w:rPr>
          <w:rFonts w:asciiTheme="minorHAnsi" w:hAnsiTheme="minorHAnsi" w:cs="Arial"/>
          <w:b w:val="0"/>
          <w:color w:val="000000"/>
          <w:sz w:val="22"/>
          <w:szCs w:val="22"/>
        </w:rPr>
        <w:t>au CNRS. En conséquence, celui-ci garanti</w:t>
      </w:r>
      <w:r w:rsidRPr="0050009F">
        <w:rPr>
          <w:rFonts w:asciiTheme="minorHAnsi" w:hAnsiTheme="minorHAnsi" w:cs="Arial"/>
          <w:b w:val="0"/>
          <w:color w:val="000000"/>
          <w:sz w:val="22"/>
          <w:szCs w:val="22"/>
        </w:rPr>
        <w:t xml:space="preserve">t sur </w:t>
      </w:r>
      <w:r>
        <w:rPr>
          <w:rFonts w:asciiTheme="minorHAnsi" w:hAnsiTheme="minorHAnsi" w:cs="Arial"/>
          <w:b w:val="0"/>
          <w:color w:val="000000"/>
          <w:sz w:val="22"/>
          <w:szCs w:val="22"/>
        </w:rPr>
        <w:t>son budget</w:t>
      </w:r>
      <w:r w:rsidRPr="0050009F">
        <w:rPr>
          <w:rFonts w:asciiTheme="minorHAnsi" w:hAnsiTheme="minorHAnsi" w:cs="Arial"/>
          <w:b w:val="0"/>
          <w:color w:val="000000"/>
          <w:sz w:val="22"/>
          <w:szCs w:val="22"/>
        </w:rPr>
        <w:t xml:space="preserve"> tou</w:t>
      </w:r>
      <w:r>
        <w:rPr>
          <w:rFonts w:asciiTheme="minorHAnsi" w:hAnsiTheme="minorHAnsi" w:cs="Arial"/>
          <w:b w:val="0"/>
          <w:color w:val="000000"/>
          <w:sz w:val="22"/>
          <w:szCs w:val="22"/>
        </w:rPr>
        <w:t>s dommages dont il serait susceptible d’être déclaré responsable</w:t>
      </w:r>
      <w:r w:rsidRPr="0050009F">
        <w:rPr>
          <w:rFonts w:asciiTheme="minorHAnsi" w:hAnsiTheme="minorHAnsi" w:cs="Arial"/>
          <w:b w:val="0"/>
          <w:color w:val="000000"/>
          <w:sz w:val="22"/>
          <w:szCs w:val="22"/>
        </w:rPr>
        <w:t xml:space="preserve"> ou suivant les règles fixées au présent article</w:t>
      </w:r>
      <w:r>
        <w:rPr>
          <w:rFonts w:asciiTheme="minorHAnsi" w:hAnsiTheme="minorHAnsi" w:cs="Arial"/>
          <w:b w:val="0"/>
          <w:color w:val="000000"/>
          <w:sz w:val="22"/>
          <w:szCs w:val="22"/>
        </w:rPr>
        <w:t xml:space="preserve">. </w:t>
      </w:r>
    </w:p>
    <w:p w14:paraId="48FA56B4" w14:textId="77777777" w:rsidR="0050009F" w:rsidRPr="0050009F" w:rsidRDefault="0050009F" w:rsidP="0050009F">
      <w:pPr>
        <w:pStyle w:val="Corpsdetexte"/>
        <w:tabs>
          <w:tab w:val="left" w:pos="1830"/>
        </w:tabs>
        <w:jc w:val="both"/>
        <w:rPr>
          <w:rFonts w:asciiTheme="minorHAnsi" w:hAnsiTheme="minorHAnsi" w:cs="Arial"/>
          <w:b w:val="0"/>
          <w:color w:val="000000"/>
          <w:sz w:val="22"/>
          <w:szCs w:val="22"/>
        </w:rPr>
      </w:pPr>
    </w:p>
    <w:p w14:paraId="522B5363" w14:textId="28F0954E" w:rsidR="0050009F" w:rsidRPr="0050009F" w:rsidRDefault="0050009F" w:rsidP="0050009F">
      <w:pPr>
        <w:pStyle w:val="Corpsdetexte"/>
        <w:tabs>
          <w:tab w:val="left" w:pos="1830"/>
        </w:tabs>
        <w:jc w:val="both"/>
        <w:rPr>
          <w:rFonts w:asciiTheme="minorHAnsi" w:hAnsiTheme="minorHAnsi" w:cs="Arial"/>
          <w:b w:val="0"/>
          <w:color w:val="000000"/>
          <w:sz w:val="22"/>
          <w:szCs w:val="22"/>
        </w:rPr>
      </w:pPr>
      <w:r w:rsidRPr="0050009F">
        <w:rPr>
          <w:rFonts w:asciiTheme="minorHAnsi" w:hAnsiTheme="minorHAnsi" w:cs="Arial"/>
          <w:b w:val="0"/>
          <w:color w:val="000000"/>
          <w:sz w:val="22"/>
          <w:szCs w:val="22"/>
        </w:rPr>
        <w:lastRenderedPageBreak/>
        <w:t xml:space="preserve">10.1 </w:t>
      </w:r>
      <w:r w:rsidR="00D37260">
        <w:rPr>
          <w:rFonts w:asciiTheme="minorHAnsi" w:hAnsiTheme="minorHAnsi" w:cs="Arial"/>
          <w:b w:val="0"/>
          <w:color w:val="000000"/>
          <w:sz w:val="22"/>
          <w:szCs w:val="22"/>
        </w:rPr>
        <w:t>R</w:t>
      </w:r>
      <w:r w:rsidR="00D37260" w:rsidRPr="0050009F">
        <w:rPr>
          <w:rFonts w:asciiTheme="minorHAnsi" w:hAnsiTheme="minorHAnsi" w:cs="Arial"/>
          <w:b w:val="0"/>
          <w:color w:val="000000"/>
          <w:sz w:val="22"/>
          <w:szCs w:val="22"/>
        </w:rPr>
        <w:t>esponsabilité</w:t>
      </w:r>
      <w:r w:rsidR="00D37260">
        <w:rPr>
          <w:rFonts w:asciiTheme="minorHAnsi" w:hAnsiTheme="minorHAnsi" w:cs="Arial"/>
          <w:b w:val="0"/>
          <w:color w:val="000000"/>
          <w:sz w:val="22"/>
          <w:szCs w:val="22"/>
        </w:rPr>
        <w:t xml:space="preserve"> à </w:t>
      </w:r>
      <w:r w:rsidR="00D37260" w:rsidRPr="0050009F">
        <w:rPr>
          <w:rFonts w:asciiTheme="minorHAnsi" w:hAnsiTheme="minorHAnsi" w:cs="Arial"/>
          <w:b w:val="0"/>
          <w:color w:val="000000"/>
          <w:sz w:val="22"/>
          <w:szCs w:val="22"/>
        </w:rPr>
        <w:t>l’égard des tiers</w:t>
      </w:r>
    </w:p>
    <w:p w14:paraId="632AD5C1" w14:textId="77777777" w:rsidR="0050009F" w:rsidRPr="0050009F" w:rsidRDefault="0050009F" w:rsidP="0050009F">
      <w:pPr>
        <w:pStyle w:val="Corpsdetexte"/>
        <w:tabs>
          <w:tab w:val="left" w:pos="1830"/>
        </w:tabs>
        <w:jc w:val="both"/>
        <w:rPr>
          <w:rFonts w:asciiTheme="minorHAnsi" w:hAnsiTheme="minorHAnsi" w:cs="Arial"/>
          <w:b w:val="0"/>
          <w:color w:val="000000"/>
          <w:sz w:val="22"/>
          <w:szCs w:val="22"/>
        </w:rPr>
      </w:pPr>
    </w:p>
    <w:p w14:paraId="7D573051" w14:textId="77173E25" w:rsidR="0050009F" w:rsidRPr="0050009F" w:rsidRDefault="0050009F" w:rsidP="0050009F">
      <w:pPr>
        <w:pStyle w:val="Corpsdetexte"/>
        <w:tabs>
          <w:tab w:val="left" w:pos="1830"/>
        </w:tabs>
        <w:jc w:val="both"/>
        <w:rPr>
          <w:rFonts w:asciiTheme="minorHAnsi" w:hAnsiTheme="minorHAnsi" w:cs="Arial"/>
          <w:b w:val="0"/>
          <w:color w:val="000000"/>
          <w:sz w:val="22"/>
          <w:szCs w:val="22"/>
        </w:rPr>
      </w:pPr>
      <w:r w:rsidRPr="0050009F">
        <w:rPr>
          <w:rFonts w:asciiTheme="minorHAnsi" w:hAnsiTheme="minorHAnsi" w:cs="Arial"/>
          <w:b w:val="0"/>
          <w:color w:val="000000"/>
          <w:sz w:val="22"/>
          <w:szCs w:val="22"/>
        </w:rPr>
        <w:t>Chacune des P</w:t>
      </w:r>
      <w:r w:rsidR="00D37260" w:rsidRPr="0050009F">
        <w:rPr>
          <w:rFonts w:asciiTheme="minorHAnsi" w:hAnsiTheme="minorHAnsi" w:cs="Arial"/>
          <w:b w:val="0"/>
          <w:color w:val="000000"/>
          <w:sz w:val="22"/>
          <w:szCs w:val="22"/>
        </w:rPr>
        <w:t>arties</w:t>
      </w:r>
      <w:r w:rsidRPr="0050009F">
        <w:rPr>
          <w:rFonts w:asciiTheme="minorHAnsi" w:hAnsiTheme="minorHAnsi" w:cs="Arial"/>
          <w:b w:val="0"/>
          <w:color w:val="000000"/>
          <w:sz w:val="22"/>
          <w:szCs w:val="22"/>
        </w:rPr>
        <w:t xml:space="preserve"> reste responsable, dans les conditions du droit commun, des dommages que son personnel pourrait causer aux tier</w:t>
      </w:r>
      <w:r w:rsidR="00D37260">
        <w:rPr>
          <w:rFonts w:asciiTheme="minorHAnsi" w:hAnsiTheme="minorHAnsi" w:cs="Arial"/>
          <w:b w:val="0"/>
          <w:color w:val="000000"/>
          <w:sz w:val="22"/>
          <w:szCs w:val="22"/>
        </w:rPr>
        <w:t>s à l'occasion de l'exécution de la présente convention</w:t>
      </w:r>
      <w:r w:rsidRPr="0050009F">
        <w:rPr>
          <w:rFonts w:asciiTheme="minorHAnsi" w:hAnsiTheme="minorHAnsi" w:cs="Arial"/>
          <w:b w:val="0"/>
          <w:color w:val="000000"/>
          <w:sz w:val="22"/>
          <w:szCs w:val="22"/>
        </w:rPr>
        <w:t>.</w:t>
      </w:r>
    </w:p>
    <w:p w14:paraId="14E58026" w14:textId="58DAB335" w:rsidR="0050009F" w:rsidRPr="0050009F" w:rsidRDefault="0050009F" w:rsidP="0050009F">
      <w:pPr>
        <w:pStyle w:val="Corpsdetexte"/>
        <w:tabs>
          <w:tab w:val="left" w:pos="1830"/>
        </w:tabs>
        <w:jc w:val="both"/>
        <w:rPr>
          <w:rFonts w:asciiTheme="minorHAnsi" w:hAnsiTheme="minorHAnsi" w:cs="Arial"/>
          <w:b w:val="0"/>
          <w:color w:val="000000"/>
          <w:sz w:val="22"/>
          <w:szCs w:val="22"/>
        </w:rPr>
      </w:pPr>
      <w:r w:rsidRPr="0050009F">
        <w:rPr>
          <w:rFonts w:asciiTheme="minorHAnsi" w:hAnsiTheme="minorHAnsi" w:cs="Arial"/>
          <w:b w:val="0"/>
          <w:color w:val="000000"/>
          <w:sz w:val="22"/>
          <w:szCs w:val="22"/>
        </w:rPr>
        <w:t>Les P</w:t>
      </w:r>
      <w:r w:rsidR="00D37260" w:rsidRPr="0050009F">
        <w:rPr>
          <w:rFonts w:asciiTheme="minorHAnsi" w:hAnsiTheme="minorHAnsi" w:cs="Arial"/>
          <w:b w:val="0"/>
          <w:color w:val="000000"/>
          <w:sz w:val="22"/>
          <w:szCs w:val="22"/>
        </w:rPr>
        <w:t xml:space="preserve">arties </w:t>
      </w:r>
      <w:r w:rsidRPr="0050009F">
        <w:rPr>
          <w:rFonts w:asciiTheme="minorHAnsi" w:hAnsiTheme="minorHAnsi" w:cs="Arial"/>
          <w:b w:val="0"/>
          <w:color w:val="000000"/>
          <w:sz w:val="22"/>
          <w:szCs w:val="22"/>
        </w:rPr>
        <w:t>ne pourront en aucun cas être tenues conjointement ou solidairement responsables du préjudice causé à un tiers par les autres P</w:t>
      </w:r>
      <w:r w:rsidR="00D37260" w:rsidRPr="0050009F">
        <w:rPr>
          <w:rFonts w:asciiTheme="minorHAnsi" w:hAnsiTheme="minorHAnsi" w:cs="Arial"/>
          <w:b w:val="0"/>
          <w:color w:val="000000"/>
          <w:sz w:val="22"/>
          <w:szCs w:val="22"/>
        </w:rPr>
        <w:t>arties</w:t>
      </w:r>
      <w:r w:rsidRPr="0050009F">
        <w:rPr>
          <w:rFonts w:asciiTheme="minorHAnsi" w:hAnsiTheme="minorHAnsi" w:cs="Arial"/>
          <w:b w:val="0"/>
          <w:color w:val="000000"/>
          <w:sz w:val="22"/>
          <w:szCs w:val="22"/>
        </w:rPr>
        <w:t>.</w:t>
      </w:r>
    </w:p>
    <w:p w14:paraId="4371FADC" w14:textId="77777777" w:rsidR="0050009F" w:rsidRPr="0050009F" w:rsidRDefault="0050009F" w:rsidP="0050009F">
      <w:pPr>
        <w:pStyle w:val="Corpsdetexte"/>
        <w:tabs>
          <w:tab w:val="left" w:pos="1830"/>
        </w:tabs>
        <w:jc w:val="both"/>
        <w:rPr>
          <w:rFonts w:asciiTheme="minorHAnsi" w:hAnsiTheme="minorHAnsi" w:cs="Arial"/>
          <w:b w:val="0"/>
          <w:color w:val="000000"/>
          <w:sz w:val="22"/>
          <w:szCs w:val="22"/>
        </w:rPr>
      </w:pPr>
    </w:p>
    <w:p w14:paraId="06B1A796" w14:textId="48EC2773" w:rsidR="0050009F" w:rsidRPr="0050009F" w:rsidRDefault="0050009F" w:rsidP="0050009F">
      <w:pPr>
        <w:pStyle w:val="Corpsdetexte"/>
        <w:tabs>
          <w:tab w:val="left" w:pos="1830"/>
        </w:tabs>
        <w:jc w:val="both"/>
        <w:rPr>
          <w:rFonts w:asciiTheme="minorHAnsi" w:hAnsiTheme="minorHAnsi" w:cs="Arial"/>
          <w:b w:val="0"/>
          <w:color w:val="000000"/>
          <w:sz w:val="22"/>
          <w:szCs w:val="22"/>
        </w:rPr>
      </w:pPr>
      <w:r w:rsidRPr="0050009F">
        <w:rPr>
          <w:rFonts w:asciiTheme="minorHAnsi" w:hAnsiTheme="minorHAnsi" w:cs="Arial"/>
          <w:b w:val="0"/>
          <w:color w:val="000000"/>
          <w:sz w:val="22"/>
          <w:szCs w:val="22"/>
        </w:rPr>
        <w:t xml:space="preserve">10.2 </w:t>
      </w:r>
      <w:r w:rsidR="00D37260">
        <w:rPr>
          <w:rFonts w:asciiTheme="minorHAnsi" w:hAnsiTheme="minorHAnsi" w:cs="Arial"/>
          <w:b w:val="0"/>
          <w:color w:val="000000"/>
          <w:sz w:val="22"/>
          <w:szCs w:val="22"/>
        </w:rPr>
        <w:t>R</w:t>
      </w:r>
      <w:r w:rsidR="00D37260" w:rsidRPr="0050009F">
        <w:rPr>
          <w:rFonts w:asciiTheme="minorHAnsi" w:hAnsiTheme="minorHAnsi" w:cs="Arial"/>
          <w:b w:val="0"/>
          <w:color w:val="000000"/>
          <w:sz w:val="22"/>
          <w:szCs w:val="22"/>
        </w:rPr>
        <w:t>esponsabilité</w:t>
      </w:r>
      <w:r w:rsidR="00D37260">
        <w:rPr>
          <w:rFonts w:asciiTheme="minorHAnsi" w:hAnsiTheme="minorHAnsi" w:cs="Arial"/>
          <w:b w:val="0"/>
          <w:color w:val="000000"/>
          <w:sz w:val="22"/>
          <w:szCs w:val="22"/>
        </w:rPr>
        <w:t xml:space="preserve"> entre les P</w:t>
      </w:r>
      <w:r w:rsidR="00D37260" w:rsidRPr="0050009F">
        <w:rPr>
          <w:rFonts w:asciiTheme="minorHAnsi" w:hAnsiTheme="minorHAnsi" w:cs="Arial"/>
          <w:b w:val="0"/>
          <w:color w:val="000000"/>
          <w:sz w:val="22"/>
          <w:szCs w:val="22"/>
        </w:rPr>
        <w:t>arties</w:t>
      </w:r>
    </w:p>
    <w:p w14:paraId="6876DAEA" w14:textId="77777777" w:rsidR="0050009F" w:rsidRPr="0050009F" w:rsidRDefault="0050009F" w:rsidP="0050009F">
      <w:pPr>
        <w:pStyle w:val="Corpsdetexte"/>
        <w:tabs>
          <w:tab w:val="left" w:pos="1830"/>
        </w:tabs>
        <w:jc w:val="both"/>
        <w:rPr>
          <w:rFonts w:asciiTheme="minorHAnsi" w:hAnsiTheme="minorHAnsi" w:cs="Arial"/>
          <w:b w:val="0"/>
          <w:color w:val="000000"/>
          <w:sz w:val="22"/>
          <w:szCs w:val="22"/>
        </w:rPr>
      </w:pPr>
    </w:p>
    <w:p w14:paraId="32B93067" w14:textId="77777777" w:rsidR="0050009F" w:rsidRPr="0050009F" w:rsidRDefault="0050009F" w:rsidP="0050009F">
      <w:pPr>
        <w:pStyle w:val="Corpsdetexte"/>
        <w:tabs>
          <w:tab w:val="left" w:pos="1830"/>
        </w:tabs>
        <w:jc w:val="both"/>
        <w:rPr>
          <w:rFonts w:asciiTheme="minorHAnsi" w:hAnsiTheme="minorHAnsi" w:cs="Arial"/>
          <w:b w:val="0"/>
          <w:color w:val="000000"/>
          <w:sz w:val="22"/>
          <w:szCs w:val="22"/>
        </w:rPr>
      </w:pPr>
      <w:r w:rsidRPr="0050009F">
        <w:rPr>
          <w:rFonts w:asciiTheme="minorHAnsi" w:hAnsiTheme="minorHAnsi" w:cs="Arial"/>
          <w:b w:val="0"/>
          <w:color w:val="000000"/>
          <w:sz w:val="22"/>
          <w:szCs w:val="22"/>
        </w:rPr>
        <w:t>10.2.1 Dommages corporels</w:t>
      </w:r>
    </w:p>
    <w:p w14:paraId="0582C0C1" w14:textId="77777777" w:rsidR="0050009F" w:rsidRPr="0050009F" w:rsidRDefault="0050009F" w:rsidP="0050009F">
      <w:pPr>
        <w:pStyle w:val="Corpsdetexte"/>
        <w:tabs>
          <w:tab w:val="left" w:pos="1830"/>
        </w:tabs>
        <w:jc w:val="both"/>
        <w:rPr>
          <w:rFonts w:asciiTheme="minorHAnsi" w:hAnsiTheme="minorHAnsi" w:cs="Arial"/>
          <w:b w:val="0"/>
          <w:color w:val="000000"/>
          <w:sz w:val="22"/>
          <w:szCs w:val="22"/>
        </w:rPr>
      </w:pPr>
    </w:p>
    <w:p w14:paraId="04295DB8" w14:textId="4307613A" w:rsidR="0050009F" w:rsidRPr="0050009F" w:rsidRDefault="0050009F" w:rsidP="0050009F">
      <w:pPr>
        <w:pStyle w:val="Corpsdetexte"/>
        <w:tabs>
          <w:tab w:val="left" w:pos="1830"/>
        </w:tabs>
        <w:jc w:val="both"/>
        <w:rPr>
          <w:rFonts w:asciiTheme="minorHAnsi" w:hAnsiTheme="minorHAnsi" w:cs="Arial"/>
          <w:b w:val="0"/>
          <w:color w:val="000000"/>
          <w:sz w:val="22"/>
          <w:szCs w:val="22"/>
        </w:rPr>
      </w:pPr>
      <w:r w:rsidRPr="0050009F">
        <w:rPr>
          <w:rFonts w:asciiTheme="minorHAnsi" w:hAnsiTheme="minorHAnsi" w:cs="Arial"/>
          <w:b w:val="0"/>
          <w:color w:val="000000"/>
          <w:sz w:val="22"/>
          <w:szCs w:val="22"/>
        </w:rPr>
        <w:t>Chaque P</w:t>
      </w:r>
      <w:r w:rsidR="00D37260" w:rsidRPr="0050009F">
        <w:rPr>
          <w:rFonts w:asciiTheme="minorHAnsi" w:hAnsiTheme="minorHAnsi" w:cs="Arial"/>
          <w:b w:val="0"/>
          <w:color w:val="000000"/>
          <w:sz w:val="22"/>
          <w:szCs w:val="22"/>
        </w:rPr>
        <w:t xml:space="preserve">artie </w:t>
      </w:r>
      <w:r w:rsidRPr="0050009F">
        <w:rPr>
          <w:rFonts w:asciiTheme="minorHAnsi" w:hAnsiTheme="minorHAnsi" w:cs="Arial"/>
          <w:b w:val="0"/>
          <w:color w:val="000000"/>
          <w:sz w:val="22"/>
          <w:szCs w:val="22"/>
        </w:rPr>
        <w:t>prend en charge la couverture de son personnel conformément à la législation applicable dans le domaine de la sécurité sociale, du régime des accidents du travail et des maladies professionnelles dont il relève et procède aux formalités qui lui incombent.</w:t>
      </w:r>
    </w:p>
    <w:p w14:paraId="41FD18C3" w14:textId="77777777" w:rsidR="0050009F" w:rsidRPr="0050009F" w:rsidRDefault="0050009F" w:rsidP="0050009F">
      <w:pPr>
        <w:pStyle w:val="Corpsdetexte"/>
        <w:tabs>
          <w:tab w:val="left" w:pos="1830"/>
        </w:tabs>
        <w:jc w:val="both"/>
        <w:rPr>
          <w:rFonts w:asciiTheme="minorHAnsi" w:hAnsiTheme="minorHAnsi" w:cs="Arial"/>
          <w:b w:val="0"/>
          <w:color w:val="000000"/>
          <w:sz w:val="22"/>
          <w:szCs w:val="22"/>
        </w:rPr>
      </w:pPr>
    </w:p>
    <w:p w14:paraId="25ABBE2B" w14:textId="2E4BAF04" w:rsidR="0050009F" w:rsidRPr="0050009F" w:rsidRDefault="0050009F" w:rsidP="0050009F">
      <w:pPr>
        <w:pStyle w:val="Corpsdetexte"/>
        <w:tabs>
          <w:tab w:val="left" w:pos="1830"/>
        </w:tabs>
        <w:jc w:val="both"/>
        <w:rPr>
          <w:rFonts w:asciiTheme="minorHAnsi" w:hAnsiTheme="minorHAnsi" w:cs="Arial"/>
          <w:b w:val="0"/>
          <w:color w:val="000000"/>
          <w:sz w:val="22"/>
          <w:szCs w:val="22"/>
        </w:rPr>
      </w:pPr>
      <w:r w:rsidRPr="0050009F">
        <w:rPr>
          <w:rFonts w:asciiTheme="minorHAnsi" w:hAnsiTheme="minorHAnsi" w:cs="Arial"/>
          <w:b w:val="0"/>
          <w:color w:val="000000"/>
          <w:sz w:val="22"/>
          <w:szCs w:val="22"/>
        </w:rPr>
        <w:t>Chaque P</w:t>
      </w:r>
      <w:r w:rsidR="00D37260" w:rsidRPr="0050009F">
        <w:rPr>
          <w:rFonts w:asciiTheme="minorHAnsi" w:hAnsiTheme="minorHAnsi" w:cs="Arial"/>
          <w:b w:val="0"/>
          <w:color w:val="000000"/>
          <w:sz w:val="22"/>
          <w:szCs w:val="22"/>
        </w:rPr>
        <w:t xml:space="preserve">artie </w:t>
      </w:r>
      <w:r w:rsidRPr="0050009F">
        <w:rPr>
          <w:rFonts w:asciiTheme="minorHAnsi" w:hAnsiTheme="minorHAnsi" w:cs="Arial"/>
          <w:b w:val="0"/>
          <w:color w:val="000000"/>
          <w:sz w:val="22"/>
          <w:szCs w:val="22"/>
        </w:rPr>
        <w:t>est responsable, dans les conditions de droit commun, des dommages de toute nature causés par son personnel au personnel des autres P</w:t>
      </w:r>
      <w:r w:rsidR="00D37260" w:rsidRPr="0050009F">
        <w:rPr>
          <w:rFonts w:asciiTheme="minorHAnsi" w:hAnsiTheme="minorHAnsi" w:cs="Arial"/>
          <w:b w:val="0"/>
          <w:color w:val="000000"/>
          <w:sz w:val="22"/>
          <w:szCs w:val="22"/>
        </w:rPr>
        <w:t>arties</w:t>
      </w:r>
      <w:r w:rsidRPr="0050009F">
        <w:rPr>
          <w:rFonts w:asciiTheme="minorHAnsi" w:hAnsiTheme="minorHAnsi" w:cs="Arial"/>
          <w:b w:val="0"/>
          <w:color w:val="000000"/>
          <w:sz w:val="22"/>
          <w:szCs w:val="22"/>
        </w:rPr>
        <w:t>.</w:t>
      </w:r>
    </w:p>
    <w:p w14:paraId="48AB3C7B" w14:textId="77777777" w:rsidR="0050009F" w:rsidRPr="0050009F" w:rsidRDefault="0050009F" w:rsidP="0050009F">
      <w:pPr>
        <w:pStyle w:val="Corpsdetexte"/>
        <w:tabs>
          <w:tab w:val="left" w:pos="1830"/>
        </w:tabs>
        <w:jc w:val="both"/>
        <w:rPr>
          <w:rFonts w:asciiTheme="minorHAnsi" w:hAnsiTheme="minorHAnsi" w:cs="Arial"/>
          <w:b w:val="0"/>
          <w:color w:val="000000"/>
          <w:sz w:val="22"/>
          <w:szCs w:val="22"/>
        </w:rPr>
      </w:pPr>
    </w:p>
    <w:p w14:paraId="6C3C11BF" w14:textId="77777777" w:rsidR="0050009F" w:rsidRPr="0050009F" w:rsidRDefault="0050009F" w:rsidP="0050009F">
      <w:pPr>
        <w:pStyle w:val="Corpsdetexte"/>
        <w:tabs>
          <w:tab w:val="left" w:pos="1830"/>
        </w:tabs>
        <w:jc w:val="both"/>
        <w:rPr>
          <w:rFonts w:asciiTheme="minorHAnsi" w:hAnsiTheme="minorHAnsi" w:cs="Arial"/>
          <w:b w:val="0"/>
          <w:color w:val="000000"/>
          <w:sz w:val="22"/>
          <w:szCs w:val="22"/>
        </w:rPr>
      </w:pPr>
      <w:r w:rsidRPr="0050009F">
        <w:rPr>
          <w:rFonts w:asciiTheme="minorHAnsi" w:hAnsiTheme="minorHAnsi" w:cs="Arial"/>
          <w:b w:val="0"/>
          <w:color w:val="000000"/>
          <w:sz w:val="22"/>
          <w:szCs w:val="22"/>
        </w:rPr>
        <w:t>10.2.2 Dommages aux biens</w:t>
      </w:r>
    </w:p>
    <w:p w14:paraId="5781CF23" w14:textId="77777777" w:rsidR="0050009F" w:rsidRPr="0050009F" w:rsidRDefault="0050009F" w:rsidP="0050009F">
      <w:pPr>
        <w:pStyle w:val="Corpsdetexte"/>
        <w:tabs>
          <w:tab w:val="left" w:pos="1830"/>
        </w:tabs>
        <w:jc w:val="both"/>
        <w:rPr>
          <w:rFonts w:asciiTheme="minorHAnsi" w:hAnsiTheme="minorHAnsi" w:cs="Arial"/>
          <w:b w:val="0"/>
          <w:color w:val="000000"/>
          <w:sz w:val="22"/>
          <w:szCs w:val="22"/>
        </w:rPr>
      </w:pPr>
    </w:p>
    <w:p w14:paraId="29F44A35" w14:textId="4C58CDC5" w:rsidR="0050009F" w:rsidRPr="0050009F" w:rsidRDefault="0050009F" w:rsidP="0050009F">
      <w:pPr>
        <w:pStyle w:val="Corpsdetexte"/>
        <w:tabs>
          <w:tab w:val="left" w:pos="1830"/>
        </w:tabs>
        <w:jc w:val="both"/>
        <w:rPr>
          <w:rFonts w:asciiTheme="minorHAnsi" w:hAnsiTheme="minorHAnsi" w:cs="Arial"/>
          <w:b w:val="0"/>
          <w:color w:val="000000"/>
          <w:sz w:val="22"/>
          <w:szCs w:val="22"/>
        </w:rPr>
      </w:pPr>
      <w:r w:rsidRPr="0050009F">
        <w:rPr>
          <w:rFonts w:asciiTheme="minorHAnsi" w:hAnsiTheme="minorHAnsi" w:cs="Arial"/>
          <w:b w:val="0"/>
          <w:color w:val="000000"/>
          <w:sz w:val="22"/>
          <w:szCs w:val="22"/>
        </w:rPr>
        <w:t>Chaque P</w:t>
      </w:r>
      <w:r w:rsidR="00D37260" w:rsidRPr="0050009F">
        <w:rPr>
          <w:rFonts w:asciiTheme="minorHAnsi" w:hAnsiTheme="minorHAnsi" w:cs="Arial"/>
          <w:b w:val="0"/>
          <w:color w:val="000000"/>
          <w:sz w:val="22"/>
          <w:szCs w:val="22"/>
        </w:rPr>
        <w:t>artie</w:t>
      </w:r>
      <w:r w:rsidRPr="0050009F">
        <w:rPr>
          <w:rFonts w:asciiTheme="minorHAnsi" w:hAnsiTheme="minorHAnsi" w:cs="Arial"/>
          <w:b w:val="0"/>
          <w:color w:val="000000"/>
          <w:sz w:val="22"/>
          <w:szCs w:val="22"/>
        </w:rPr>
        <w:t xml:space="preserve"> est responsable, dans les conditions de droit commun, des dommages qu’elle cause aux biens mobiliers ou immobiliers des autres P</w:t>
      </w:r>
      <w:r w:rsidR="00D37260" w:rsidRPr="0050009F">
        <w:rPr>
          <w:rFonts w:asciiTheme="minorHAnsi" w:hAnsiTheme="minorHAnsi" w:cs="Arial"/>
          <w:b w:val="0"/>
          <w:color w:val="000000"/>
          <w:sz w:val="22"/>
          <w:szCs w:val="22"/>
        </w:rPr>
        <w:t>arties</w:t>
      </w:r>
      <w:r w:rsidRPr="0050009F">
        <w:rPr>
          <w:rFonts w:asciiTheme="minorHAnsi" w:hAnsiTheme="minorHAnsi" w:cs="Arial"/>
          <w:b w:val="0"/>
          <w:color w:val="000000"/>
          <w:sz w:val="22"/>
          <w:szCs w:val="22"/>
        </w:rPr>
        <w:t xml:space="preserve">, du fait ou à l’occasion de l’exécution </w:t>
      </w:r>
      <w:r w:rsidR="00D37260">
        <w:rPr>
          <w:rFonts w:asciiTheme="minorHAnsi" w:hAnsiTheme="minorHAnsi" w:cs="Arial"/>
          <w:b w:val="0"/>
          <w:color w:val="000000"/>
          <w:sz w:val="22"/>
          <w:szCs w:val="22"/>
        </w:rPr>
        <w:t>de la présente convention</w:t>
      </w:r>
      <w:r w:rsidRPr="0050009F">
        <w:rPr>
          <w:rFonts w:asciiTheme="minorHAnsi" w:hAnsiTheme="minorHAnsi" w:cs="Arial"/>
          <w:b w:val="0"/>
          <w:color w:val="000000"/>
          <w:sz w:val="22"/>
          <w:szCs w:val="22"/>
        </w:rPr>
        <w:t>.</w:t>
      </w:r>
    </w:p>
    <w:p w14:paraId="1BCF9A97" w14:textId="77777777" w:rsidR="0050009F" w:rsidRPr="0050009F" w:rsidRDefault="0050009F" w:rsidP="0050009F">
      <w:pPr>
        <w:pStyle w:val="Corpsdetexte"/>
        <w:tabs>
          <w:tab w:val="left" w:pos="1830"/>
        </w:tabs>
        <w:jc w:val="both"/>
        <w:rPr>
          <w:rFonts w:asciiTheme="minorHAnsi" w:hAnsiTheme="minorHAnsi" w:cs="Arial"/>
          <w:b w:val="0"/>
          <w:color w:val="000000"/>
          <w:sz w:val="22"/>
          <w:szCs w:val="22"/>
        </w:rPr>
      </w:pPr>
    </w:p>
    <w:p w14:paraId="03624656" w14:textId="37397E72" w:rsidR="0050009F" w:rsidRPr="0050009F" w:rsidRDefault="00D37260" w:rsidP="0050009F">
      <w:pPr>
        <w:pStyle w:val="Corpsdetexte"/>
        <w:tabs>
          <w:tab w:val="left" w:pos="1830"/>
        </w:tabs>
        <w:jc w:val="both"/>
        <w:rPr>
          <w:rFonts w:asciiTheme="minorHAnsi" w:hAnsiTheme="minorHAnsi" w:cs="Arial"/>
          <w:b w:val="0"/>
          <w:color w:val="000000"/>
          <w:sz w:val="22"/>
          <w:szCs w:val="22"/>
        </w:rPr>
      </w:pPr>
      <w:r>
        <w:rPr>
          <w:rFonts w:asciiTheme="minorHAnsi" w:hAnsiTheme="minorHAnsi" w:cs="Arial"/>
          <w:b w:val="0"/>
          <w:color w:val="000000"/>
          <w:sz w:val="22"/>
          <w:szCs w:val="22"/>
        </w:rPr>
        <w:t>10.2.3</w:t>
      </w:r>
      <w:r w:rsidR="0050009F" w:rsidRPr="0050009F">
        <w:rPr>
          <w:rFonts w:asciiTheme="minorHAnsi" w:hAnsiTheme="minorHAnsi" w:cs="Arial"/>
          <w:b w:val="0"/>
          <w:color w:val="000000"/>
          <w:sz w:val="22"/>
          <w:szCs w:val="22"/>
        </w:rPr>
        <w:t xml:space="preserve"> Dommages indirects</w:t>
      </w:r>
    </w:p>
    <w:p w14:paraId="6C310983" w14:textId="77777777" w:rsidR="0050009F" w:rsidRPr="0050009F" w:rsidRDefault="0050009F" w:rsidP="0050009F">
      <w:pPr>
        <w:pStyle w:val="Corpsdetexte"/>
        <w:tabs>
          <w:tab w:val="left" w:pos="1830"/>
        </w:tabs>
        <w:jc w:val="both"/>
        <w:rPr>
          <w:rFonts w:asciiTheme="minorHAnsi" w:hAnsiTheme="minorHAnsi" w:cs="Arial"/>
          <w:b w:val="0"/>
          <w:color w:val="000000"/>
          <w:sz w:val="22"/>
          <w:szCs w:val="22"/>
        </w:rPr>
      </w:pPr>
    </w:p>
    <w:p w14:paraId="2F858BDF" w14:textId="0AF8BD99" w:rsidR="00DF0F17" w:rsidRDefault="0050009F" w:rsidP="0050009F">
      <w:pPr>
        <w:pStyle w:val="Corpsdetexte"/>
        <w:tabs>
          <w:tab w:val="left" w:pos="1830"/>
        </w:tabs>
        <w:jc w:val="both"/>
        <w:rPr>
          <w:rFonts w:asciiTheme="minorHAnsi" w:hAnsiTheme="minorHAnsi" w:cs="Arial"/>
          <w:b w:val="0"/>
          <w:color w:val="000000"/>
          <w:sz w:val="22"/>
          <w:szCs w:val="22"/>
        </w:rPr>
      </w:pPr>
      <w:r w:rsidRPr="0050009F">
        <w:rPr>
          <w:rFonts w:asciiTheme="minorHAnsi" w:hAnsiTheme="minorHAnsi" w:cs="Arial"/>
          <w:b w:val="0"/>
          <w:color w:val="000000"/>
          <w:sz w:val="22"/>
          <w:szCs w:val="22"/>
        </w:rPr>
        <w:t>Les P</w:t>
      </w:r>
      <w:r w:rsidR="00D37260" w:rsidRPr="0050009F">
        <w:rPr>
          <w:rFonts w:asciiTheme="minorHAnsi" w:hAnsiTheme="minorHAnsi" w:cs="Arial"/>
          <w:b w:val="0"/>
          <w:color w:val="000000"/>
          <w:sz w:val="22"/>
          <w:szCs w:val="22"/>
        </w:rPr>
        <w:t>arties</w:t>
      </w:r>
      <w:r w:rsidRPr="0050009F">
        <w:rPr>
          <w:rFonts w:asciiTheme="minorHAnsi" w:hAnsiTheme="minorHAnsi" w:cs="Arial"/>
          <w:b w:val="0"/>
          <w:color w:val="000000"/>
          <w:sz w:val="22"/>
          <w:szCs w:val="22"/>
        </w:rPr>
        <w:t xml:space="preserve"> renoncent mutuellement à se demander réparation des préjudices indirects (perte de production, perte de chiffre d’affaires, manque à gagner, etc.) qui pourr</w:t>
      </w:r>
      <w:r w:rsidR="00D37260">
        <w:rPr>
          <w:rFonts w:asciiTheme="minorHAnsi" w:hAnsiTheme="minorHAnsi" w:cs="Arial"/>
          <w:b w:val="0"/>
          <w:color w:val="000000"/>
          <w:sz w:val="22"/>
          <w:szCs w:val="22"/>
        </w:rPr>
        <w:t>aient survenir dans le cadre de la présente convention</w:t>
      </w:r>
      <w:r w:rsidRPr="0050009F">
        <w:rPr>
          <w:rFonts w:asciiTheme="minorHAnsi" w:hAnsiTheme="minorHAnsi" w:cs="Arial"/>
          <w:b w:val="0"/>
          <w:color w:val="000000"/>
          <w:sz w:val="22"/>
          <w:szCs w:val="22"/>
        </w:rPr>
        <w:t>, sauf cas de faute lourde ou intentionnelle.</w:t>
      </w:r>
    </w:p>
    <w:p w14:paraId="29D6A8F6" w14:textId="291A6749" w:rsidR="00D37260" w:rsidRDefault="00D37260" w:rsidP="0050009F">
      <w:pPr>
        <w:pStyle w:val="Corpsdetexte"/>
        <w:tabs>
          <w:tab w:val="left" w:pos="1830"/>
        </w:tabs>
        <w:jc w:val="both"/>
        <w:rPr>
          <w:rFonts w:asciiTheme="minorHAnsi" w:hAnsiTheme="minorHAnsi" w:cs="Arial"/>
          <w:b w:val="0"/>
          <w:color w:val="000000"/>
          <w:sz w:val="22"/>
          <w:szCs w:val="22"/>
        </w:rPr>
      </w:pPr>
    </w:p>
    <w:p w14:paraId="42243B2F" w14:textId="77777777" w:rsidR="00E742BE" w:rsidRPr="00F44530" w:rsidRDefault="00E742BE">
      <w:pPr>
        <w:pStyle w:val="Corpsdetexte"/>
        <w:jc w:val="both"/>
        <w:rPr>
          <w:rFonts w:asciiTheme="minorHAnsi" w:hAnsiTheme="minorHAnsi" w:cs="Arial"/>
          <w:b w:val="0"/>
          <w:color w:val="000000"/>
          <w:sz w:val="22"/>
          <w:szCs w:val="22"/>
          <w:u w:val="single"/>
        </w:rPr>
      </w:pPr>
    </w:p>
    <w:p w14:paraId="02FF5A83" w14:textId="42CF0BF2" w:rsidR="00687689" w:rsidRPr="00F44530" w:rsidRDefault="00572CF0">
      <w:pPr>
        <w:pStyle w:val="Corpsdetexte"/>
        <w:jc w:val="both"/>
        <w:rPr>
          <w:rFonts w:asciiTheme="minorHAnsi" w:hAnsiTheme="minorHAnsi" w:cs="Arial"/>
          <w:color w:val="000000"/>
          <w:sz w:val="22"/>
          <w:szCs w:val="22"/>
          <w:u w:val="single"/>
        </w:rPr>
      </w:pPr>
      <w:r w:rsidRPr="00F44530">
        <w:rPr>
          <w:rFonts w:asciiTheme="minorHAnsi" w:hAnsiTheme="minorHAnsi" w:cs="Arial"/>
          <w:color w:val="000000"/>
          <w:sz w:val="22"/>
          <w:szCs w:val="22"/>
          <w:u w:val="single"/>
        </w:rPr>
        <w:t xml:space="preserve">ARTICLE </w:t>
      </w:r>
      <w:r w:rsidR="00DF0F17">
        <w:rPr>
          <w:rFonts w:asciiTheme="minorHAnsi" w:hAnsiTheme="minorHAnsi" w:cs="Arial"/>
          <w:color w:val="000000"/>
          <w:sz w:val="22"/>
          <w:szCs w:val="22"/>
          <w:u w:val="single"/>
        </w:rPr>
        <w:t>1</w:t>
      </w:r>
      <w:r w:rsidR="00D37260">
        <w:rPr>
          <w:rFonts w:asciiTheme="minorHAnsi" w:hAnsiTheme="minorHAnsi" w:cs="Arial"/>
          <w:color w:val="000000"/>
          <w:sz w:val="22"/>
          <w:szCs w:val="22"/>
          <w:u w:val="single"/>
        </w:rPr>
        <w:t>1</w:t>
      </w:r>
      <w:r w:rsidRPr="00F44530">
        <w:rPr>
          <w:rFonts w:asciiTheme="minorHAnsi" w:hAnsiTheme="minorHAnsi" w:cs="Arial"/>
          <w:color w:val="000000"/>
          <w:sz w:val="22"/>
          <w:szCs w:val="22"/>
          <w:u w:val="single"/>
        </w:rPr>
        <w:t> : Résiliation - Révision</w:t>
      </w:r>
    </w:p>
    <w:p w14:paraId="193FFE4D" w14:textId="77777777" w:rsidR="00687689" w:rsidRPr="00F44530" w:rsidRDefault="00687689">
      <w:pPr>
        <w:pStyle w:val="Corpsdetexte"/>
        <w:jc w:val="both"/>
        <w:rPr>
          <w:rFonts w:asciiTheme="minorHAnsi" w:hAnsiTheme="minorHAnsi" w:cs="Arial"/>
          <w:color w:val="000000"/>
          <w:sz w:val="22"/>
          <w:szCs w:val="22"/>
          <w:u w:val="single"/>
        </w:rPr>
      </w:pPr>
    </w:p>
    <w:p w14:paraId="470B97FB" w14:textId="623BBF88" w:rsidR="00687689" w:rsidRPr="00F44530" w:rsidRDefault="00D37260">
      <w:pPr>
        <w:pStyle w:val="Corpsdetexte"/>
        <w:jc w:val="both"/>
        <w:rPr>
          <w:rFonts w:asciiTheme="minorHAnsi" w:hAnsiTheme="minorHAnsi" w:cs="Arial"/>
          <w:b w:val="0"/>
          <w:color w:val="000000"/>
          <w:sz w:val="22"/>
          <w:szCs w:val="22"/>
        </w:rPr>
      </w:pPr>
      <w:r>
        <w:rPr>
          <w:rFonts w:asciiTheme="minorHAnsi" w:hAnsiTheme="minorHAnsi" w:cs="Arial"/>
          <w:b w:val="0"/>
          <w:color w:val="000000"/>
          <w:sz w:val="22"/>
          <w:szCs w:val="22"/>
        </w:rPr>
        <w:t>11</w:t>
      </w:r>
      <w:r w:rsidR="00572CF0" w:rsidRPr="00F44530">
        <w:rPr>
          <w:rFonts w:asciiTheme="minorHAnsi" w:hAnsiTheme="minorHAnsi" w:cs="Arial"/>
          <w:b w:val="0"/>
          <w:color w:val="000000"/>
          <w:sz w:val="22"/>
          <w:szCs w:val="22"/>
        </w:rPr>
        <w:t>.1 En cas d’inexécution ou de violation, par l’une des Parties</w:t>
      </w:r>
      <w:r w:rsidR="00782A9C" w:rsidRPr="00F44530">
        <w:rPr>
          <w:rFonts w:asciiTheme="minorHAnsi" w:hAnsiTheme="minorHAnsi" w:cs="Arial"/>
          <w:b w:val="0"/>
          <w:color w:val="000000"/>
          <w:sz w:val="22"/>
          <w:szCs w:val="22"/>
        </w:rPr>
        <w:t>,</w:t>
      </w:r>
      <w:r w:rsidR="00572CF0" w:rsidRPr="00F44530">
        <w:rPr>
          <w:rFonts w:asciiTheme="minorHAnsi" w:hAnsiTheme="minorHAnsi" w:cs="Arial"/>
          <w:b w:val="0"/>
          <w:color w:val="000000"/>
          <w:sz w:val="22"/>
          <w:szCs w:val="22"/>
        </w:rPr>
        <w:t xml:space="preserve"> de l’une quelconque des </w:t>
      </w:r>
      <w:r w:rsidR="00782A9C" w:rsidRPr="00F44530">
        <w:rPr>
          <w:rFonts w:asciiTheme="minorHAnsi" w:hAnsiTheme="minorHAnsi" w:cs="Arial"/>
          <w:b w:val="0"/>
          <w:color w:val="000000"/>
          <w:sz w:val="22"/>
          <w:szCs w:val="22"/>
        </w:rPr>
        <w:t xml:space="preserve">stipulations </w:t>
      </w:r>
      <w:r w:rsidR="00572CF0" w:rsidRPr="00F44530">
        <w:rPr>
          <w:rFonts w:asciiTheme="minorHAnsi" w:hAnsiTheme="minorHAnsi" w:cs="Arial"/>
          <w:b w:val="0"/>
          <w:color w:val="000000"/>
          <w:sz w:val="22"/>
          <w:szCs w:val="22"/>
        </w:rPr>
        <w:t xml:space="preserve">de </w:t>
      </w:r>
      <w:r w:rsidR="00782A9C" w:rsidRPr="00F44530">
        <w:rPr>
          <w:rFonts w:asciiTheme="minorHAnsi" w:hAnsiTheme="minorHAnsi" w:cs="Arial"/>
          <w:b w:val="0"/>
          <w:color w:val="000000"/>
          <w:sz w:val="22"/>
          <w:szCs w:val="22"/>
        </w:rPr>
        <w:t>la présente c</w:t>
      </w:r>
      <w:r w:rsidR="00572CF0" w:rsidRPr="00F44530">
        <w:rPr>
          <w:rFonts w:asciiTheme="minorHAnsi" w:hAnsiTheme="minorHAnsi" w:cs="Arial"/>
          <w:b w:val="0"/>
          <w:color w:val="000000"/>
          <w:sz w:val="22"/>
          <w:szCs w:val="22"/>
        </w:rPr>
        <w:t xml:space="preserve">onvention, celle-ci pourra être résiliée unilatéralement et de plein droit par l’autre Partie, </w:t>
      </w:r>
      <w:r w:rsidR="00423863">
        <w:rPr>
          <w:rFonts w:asciiTheme="minorHAnsi" w:hAnsiTheme="minorHAnsi" w:cs="Arial"/>
          <w:b w:val="0"/>
          <w:color w:val="000000"/>
          <w:sz w:val="22"/>
          <w:szCs w:val="22"/>
        </w:rPr>
        <w:t>trente</w:t>
      </w:r>
      <w:r w:rsidR="00572CF0" w:rsidRPr="00F44530">
        <w:rPr>
          <w:rFonts w:asciiTheme="minorHAnsi" w:hAnsiTheme="minorHAnsi" w:cs="Arial"/>
          <w:b w:val="0"/>
          <w:color w:val="000000"/>
          <w:sz w:val="22"/>
          <w:szCs w:val="22"/>
        </w:rPr>
        <w:t xml:space="preserve"> (</w:t>
      </w:r>
      <w:r w:rsidR="00423863">
        <w:rPr>
          <w:rFonts w:asciiTheme="minorHAnsi" w:hAnsiTheme="minorHAnsi" w:cs="Arial"/>
          <w:b w:val="0"/>
          <w:color w:val="000000"/>
          <w:sz w:val="22"/>
          <w:szCs w:val="22"/>
        </w:rPr>
        <w:t>30</w:t>
      </w:r>
      <w:r w:rsidR="00572CF0" w:rsidRPr="00F44530">
        <w:rPr>
          <w:rFonts w:asciiTheme="minorHAnsi" w:hAnsiTheme="minorHAnsi" w:cs="Arial"/>
          <w:b w:val="0"/>
          <w:color w:val="000000"/>
          <w:sz w:val="22"/>
          <w:szCs w:val="22"/>
        </w:rPr>
        <w:t xml:space="preserve">) jours après l’envoi d’une mise en demeure par lettre recommandée avec accusé de réception, restée sans effet et ceci, sans préjudice de tous dommages et intérêts qui pourraient être réclamés à la Partie défaillante. </w:t>
      </w:r>
    </w:p>
    <w:p w14:paraId="22D25805" w14:textId="77777777" w:rsidR="00687689" w:rsidRPr="00F44530" w:rsidRDefault="00687689">
      <w:pPr>
        <w:pStyle w:val="Corpsdetexte"/>
        <w:jc w:val="both"/>
        <w:rPr>
          <w:rFonts w:asciiTheme="minorHAnsi" w:hAnsiTheme="minorHAnsi" w:cs="Arial"/>
          <w:b w:val="0"/>
          <w:color w:val="000000"/>
          <w:sz w:val="22"/>
          <w:szCs w:val="22"/>
        </w:rPr>
      </w:pPr>
    </w:p>
    <w:p w14:paraId="7A877781" w14:textId="7C84B85A" w:rsidR="00687689" w:rsidRPr="00F44530" w:rsidRDefault="00572CF0">
      <w:pPr>
        <w:pStyle w:val="Corpsdetexte"/>
        <w:jc w:val="both"/>
        <w:rPr>
          <w:rFonts w:asciiTheme="minorHAnsi" w:hAnsiTheme="minorHAnsi" w:cs="Arial"/>
          <w:b w:val="0"/>
          <w:color w:val="000000"/>
          <w:sz w:val="22"/>
          <w:szCs w:val="22"/>
        </w:rPr>
      </w:pPr>
      <w:r w:rsidRPr="00F44530">
        <w:rPr>
          <w:rFonts w:asciiTheme="minorHAnsi" w:hAnsiTheme="minorHAnsi" w:cs="Arial"/>
          <w:b w:val="0"/>
          <w:color w:val="000000"/>
          <w:sz w:val="22"/>
          <w:szCs w:val="22"/>
        </w:rPr>
        <w:t xml:space="preserve">La présente </w:t>
      </w:r>
      <w:r w:rsidR="00782A9C" w:rsidRPr="00F44530">
        <w:rPr>
          <w:rFonts w:asciiTheme="minorHAnsi" w:hAnsiTheme="minorHAnsi" w:cs="Arial"/>
          <w:b w:val="0"/>
          <w:color w:val="000000"/>
          <w:sz w:val="22"/>
          <w:szCs w:val="22"/>
        </w:rPr>
        <w:t>c</w:t>
      </w:r>
      <w:r w:rsidRPr="00F44530">
        <w:rPr>
          <w:rFonts w:asciiTheme="minorHAnsi" w:hAnsiTheme="minorHAnsi" w:cs="Arial"/>
          <w:b w:val="0"/>
          <w:color w:val="000000"/>
          <w:sz w:val="22"/>
          <w:szCs w:val="22"/>
        </w:rPr>
        <w:t xml:space="preserve">onvention sera, en outre, résiliée automatiquement et de plein droit dans l’hypothèse où, notamment par suite d’une modification législative ou règlementaire la concernant ou concernant ses activités, l’une ou l’autre des Parties </w:t>
      </w:r>
      <w:r w:rsidR="000D1DE7">
        <w:rPr>
          <w:rFonts w:asciiTheme="minorHAnsi" w:hAnsiTheme="minorHAnsi" w:cs="Arial"/>
          <w:b w:val="0"/>
          <w:color w:val="000000"/>
          <w:sz w:val="22"/>
          <w:szCs w:val="22"/>
        </w:rPr>
        <w:t>s</w:t>
      </w:r>
      <w:r w:rsidRPr="00F44530">
        <w:rPr>
          <w:rFonts w:asciiTheme="minorHAnsi" w:hAnsiTheme="minorHAnsi" w:cs="Arial"/>
          <w:b w:val="0"/>
          <w:color w:val="000000"/>
          <w:sz w:val="22"/>
          <w:szCs w:val="22"/>
        </w:rPr>
        <w:t xml:space="preserve">e trouverait dans l’impossibilité de poursuivre </w:t>
      </w:r>
      <w:r w:rsidR="00782A9C" w:rsidRPr="00F44530">
        <w:rPr>
          <w:rFonts w:asciiTheme="minorHAnsi" w:hAnsiTheme="minorHAnsi" w:cs="Arial"/>
          <w:b w:val="0"/>
          <w:color w:val="000000"/>
          <w:sz w:val="22"/>
          <w:szCs w:val="22"/>
        </w:rPr>
        <w:t xml:space="preserve">l’exécution de </w:t>
      </w:r>
      <w:r w:rsidRPr="00F44530">
        <w:rPr>
          <w:rFonts w:asciiTheme="minorHAnsi" w:hAnsiTheme="minorHAnsi" w:cs="Arial"/>
          <w:b w:val="0"/>
          <w:color w:val="000000"/>
          <w:sz w:val="22"/>
          <w:szCs w:val="22"/>
        </w:rPr>
        <w:t xml:space="preserve">la présente </w:t>
      </w:r>
      <w:r w:rsidR="00782A9C" w:rsidRPr="00F44530">
        <w:rPr>
          <w:rFonts w:asciiTheme="minorHAnsi" w:hAnsiTheme="minorHAnsi" w:cs="Arial"/>
          <w:b w:val="0"/>
          <w:color w:val="000000"/>
          <w:sz w:val="22"/>
          <w:szCs w:val="22"/>
        </w:rPr>
        <w:t>c</w:t>
      </w:r>
      <w:r w:rsidRPr="00F44530">
        <w:rPr>
          <w:rFonts w:asciiTheme="minorHAnsi" w:hAnsiTheme="minorHAnsi" w:cs="Arial"/>
          <w:b w:val="0"/>
          <w:color w:val="000000"/>
          <w:sz w:val="22"/>
          <w:szCs w:val="22"/>
        </w:rPr>
        <w:t>onvention.</w:t>
      </w:r>
    </w:p>
    <w:p w14:paraId="3A0078D7" w14:textId="77777777" w:rsidR="00687689" w:rsidRPr="00F44530" w:rsidRDefault="00687689">
      <w:pPr>
        <w:pStyle w:val="Corpsdetexte"/>
        <w:jc w:val="both"/>
        <w:rPr>
          <w:rFonts w:asciiTheme="minorHAnsi" w:hAnsiTheme="minorHAnsi" w:cs="Arial"/>
          <w:b w:val="0"/>
          <w:color w:val="000000"/>
          <w:sz w:val="22"/>
          <w:szCs w:val="22"/>
        </w:rPr>
      </w:pPr>
    </w:p>
    <w:p w14:paraId="3F289604" w14:textId="7861327F" w:rsidR="00687689" w:rsidRPr="00F44530" w:rsidRDefault="00D37260">
      <w:pPr>
        <w:pStyle w:val="Corpsdetexte"/>
        <w:jc w:val="both"/>
        <w:rPr>
          <w:rFonts w:asciiTheme="minorHAnsi" w:hAnsiTheme="minorHAnsi" w:cs="Arial"/>
          <w:b w:val="0"/>
          <w:color w:val="000000"/>
          <w:sz w:val="22"/>
          <w:szCs w:val="22"/>
        </w:rPr>
      </w:pPr>
      <w:r>
        <w:rPr>
          <w:rFonts w:asciiTheme="minorHAnsi" w:hAnsiTheme="minorHAnsi" w:cs="Arial"/>
          <w:b w:val="0"/>
          <w:color w:val="000000"/>
          <w:sz w:val="22"/>
          <w:szCs w:val="22"/>
        </w:rPr>
        <w:t>11</w:t>
      </w:r>
      <w:r w:rsidR="00572CF0" w:rsidRPr="00F44530">
        <w:rPr>
          <w:rFonts w:asciiTheme="minorHAnsi" w:hAnsiTheme="minorHAnsi" w:cs="Arial"/>
          <w:b w:val="0"/>
          <w:color w:val="000000"/>
          <w:sz w:val="22"/>
          <w:szCs w:val="22"/>
        </w:rPr>
        <w:t xml:space="preserve">.2 La présente </w:t>
      </w:r>
      <w:r w:rsidR="00782A9C" w:rsidRPr="00F44530">
        <w:rPr>
          <w:rFonts w:asciiTheme="minorHAnsi" w:hAnsiTheme="minorHAnsi" w:cs="Arial"/>
          <w:b w:val="0"/>
          <w:color w:val="000000"/>
          <w:sz w:val="22"/>
          <w:szCs w:val="22"/>
        </w:rPr>
        <w:t>c</w:t>
      </w:r>
      <w:r w:rsidR="00572CF0" w:rsidRPr="00F44530">
        <w:rPr>
          <w:rFonts w:asciiTheme="minorHAnsi" w:hAnsiTheme="minorHAnsi" w:cs="Arial"/>
          <w:b w:val="0"/>
          <w:color w:val="000000"/>
          <w:sz w:val="22"/>
          <w:szCs w:val="22"/>
        </w:rPr>
        <w:t>onvention pourra être révisée à tout moment, à la demande de l’une des Parties.</w:t>
      </w:r>
    </w:p>
    <w:p w14:paraId="130FDCFD" w14:textId="77777777" w:rsidR="00687689" w:rsidRPr="00F44530" w:rsidRDefault="00572CF0">
      <w:pPr>
        <w:pStyle w:val="Corpsdetexte"/>
        <w:jc w:val="both"/>
        <w:rPr>
          <w:rFonts w:asciiTheme="minorHAnsi" w:hAnsiTheme="minorHAnsi" w:cs="Arial"/>
          <w:b w:val="0"/>
          <w:color w:val="000000"/>
          <w:sz w:val="22"/>
          <w:szCs w:val="22"/>
        </w:rPr>
      </w:pPr>
      <w:r w:rsidRPr="00F44530">
        <w:rPr>
          <w:rFonts w:asciiTheme="minorHAnsi" w:hAnsiTheme="minorHAnsi" w:cs="Arial"/>
          <w:b w:val="0"/>
          <w:color w:val="000000"/>
          <w:sz w:val="22"/>
          <w:szCs w:val="22"/>
        </w:rPr>
        <w:t xml:space="preserve">Toute révision de la présente </w:t>
      </w:r>
      <w:r w:rsidR="00782A9C" w:rsidRPr="00F44530">
        <w:rPr>
          <w:rFonts w:asciiTheme="minorHAnsi" w:hAnsiTheme="minorHAnsi" w:cs="Arial"/>
          <w:b w:val="0"/>
          <w:color w:val="000000"/>
          <w:sz w:val="22"/>
          <w:szCs w:val="22"/>
        </w:rPr>
        <w:t>c</w:t>
      </w:r>
      <w:r w:rsidRPr="00F44530">
        <w:rPr>
          <w:rFonts w:asciiTheme="minorHAnsi" w:hAnsiTheme="minorHAnsi" w:cs="Arial"/>
          <w:b w:val="0"/>
          <w:color w:val="000000"/>
          <w:sz w:val="22"/>
          <w:szCs w:val="22"/>
        </w:rPr>
        <w:t>onvention devra donner lieu à un avenant signé par chacune des Parties.</w:t>
      </w:r>
    </w:p>
    <w:p w14:paraId="652C344C" w14:textId="0ED3EE2C" w:rsidR="007262DF" w:rsidRDefault="007262DF">
      <w:pPr>
        <w:pStyle w:val="Corpsdetexte"/>
        <w:jc w:val="both"/>
        <w:rPr>
          <w:rFonts w:asciiTheme="minorHAnsi" w:hAnsiTheme="minorHAnsi" w:cs="Arial"/>
          <w:b w:val="0"/>
          <w:color w:val="000000"/>
          <w:sz w:val="22"/>
          <w:szCs w:val="22"/>
        </w:rPr>
      </w:pPr>
    </w:p>
    <w:p w14:paraId="7364D95C" w14:textId="77777777" w:rsidR="007262DF" w:rsidRPr="00F44530" w:rsidRDefault="007262DF">
      <w:pPr>
        <w:pStyle w:val="Corpsdetexte"/>
        <w:jc w:val="both"/>
        <w:rPr>
          <w:rFonts w:asciiTheme="minorHAnsi" w:hAnsiTheme="minorHAnsi" w:cs="Arial"/>
          <w:b w:val="0"/>
          <w:color w:val="000000"/>
          <w:sz w:val="22"/>
          <w:szCs w:val="22"/>
        </w:rPr>
      </w:pPr>
    </w:p>
    <w:p w14:paraId="1107A31E" w14:textId="3FC7A8E3" w:rsidR="00687689" w:rsidRDefault="00572CF0">
      <w:pPr>
        <w:pStyle w:val="Corpsdetexte"/>
        <w:jc w:val="both"/>
        <w:rPr>
          <w:rFonts w:asciiTheme="minorHAnsi" w:hAnsiTheme="minorHAnsi" w:cs="Arial"/>
          <w:color w:val="000000"/>
          <w:sz w:val="22"/>
          <w:szCs w:val="22"/>
          <w:u w:val="single"/>
        </w:rPr>
      </w:pPr>
      <w:r w:rsidRPr="00F44530">
        <w:rPr>
          <w:rFonts w:asciiTheme="minorHAnsi" w:hAnsiTheme="minorHAnsi" w:cs="Arial"/>
          <w:color w:val="000000"/>
          <w:sz w:val="22"/>
          <w:szCs w:val="22"/>
          <w:u w:val="single"/>
        </w:rPr>
        <w:t xml:space="preserve">ARTICLE </w:t>
      </w:r>
      <w:r w:rsidR="00D37260">
        <w:rPr>
          <w:rFonts w:asciiTheme="minorHAnsi" w:hAnsiTheme="minorHAnsi" w:cs="Arial"/>
          <w:color w:val="000000"/>
          <w:sz w:val="22"/>
          <w:szCs w:val="22"/>
          <w:u w:val="single"/>
        </w:rPr>
        <w:t>12</w:t>
      </w:r>
      <w:r w:rsidRPr="00F44530">
        <w:rPr>
          <w:rFonts w:asciiTheme="minorHAnsi" w:hAnsiTheme="minorHAnsi" w:cs="Arial"/>
          <w:color w:val="000000"/>
          <w:sz w:val="22"/>
          <w:szCs w:val="22"/>
          <w:u w:val="single"/>
        </w:rPr>
        <w:t xml:space="preserve"> : </w:t>
      </w:r>
      <w:r w:rsidR="00423863">
        <w:rPr>
          <w:rFonts w:asciiTheme="minorHAnsi" w:hAnsiTheme="minorHAnsi" w:cs="Arial"/>
          <w:color w:val="000000"/>
          <w:sz w:val="22"/>
          <w:szCs w:val="22"/>
          <w:u w:val="single"/>
        </w:rPr>
        <w:t xml:space="preserve">Droit applicable – </w:t>
      </w:r>
      <w:r w:rsidRPr="00F44530">
        <w:rPr>
          <w:rFonts w:asciiTheme="minorHAnsi" w:hAnsiTheme="minorHAnsi" w:cs="Arial"/>
          <w:color w:val="000000"/>
          <w:sz w:val="22"/>
          <w:szCs w:val="22"/>
          <w:u w:val="single"/>
        </w:rPr>
        <w:t>Litiges</w:t>
      </w:r>
    </w:p>
    <w:p w14:paraId="2FC0575B" w14:textId="688CA99D" w:rsidR="00423863" w:rsidRDefault="00423863">
      <w:pPr>
        <w:pStyle w:val="Corpsdetexte"/>
        <w:jc w:val="both"/>
        <w:rPr>
          <w:rFonts w:asciiTheme="minorHAnsi" w:hAnsiTheme="minorHAnsi" w:cs="Arial"/>
          <w:color w:val="000000"/>
          <w:sz w:val="22"/>
          <w:szCs w:val="22"/>
          <w:u w:val="single"/>
        </w:rPr>
      </w:pPr>
    </w:p>
    <w:p w14:paraId="0AD7EB29" w14:textId="77777777" w:rsidR="00423863" w:rsidRPr="00F44530" w:rsidRDefault="00423863" w:rsidP="00423863">
      <w:pPr>
        <w:pStyle w:val="Corpsdetexte"/>
        <w:jc w:val="both"/>
        <w:rPr>
          <w:rFonts w:asciiTheme="minorHAnsi" w:hAnsiTheme="minorHAnsi" w:cs="Arial"/>
          <w:b w:val="0"/>
          <w:color w:val="000000"/>
          <w:sz w:val="22"/>
          <w:szCs w:val="22"/>
        </w:rPr>
      </w:pPr>
      <w:r w:rsidRPr="00F44530">
        <w:rPr>
          <w:rFonts w:asciiTheme="minorHAnsi" w:hAnsiTheme="minorHAnsi" w:cs="Arial"/>
          <w:b w:val="0"/>
          <w:color w:val="000000"/>
          <w:sz w:val="22"/>
          <w:szCs w:val="22"/>
        </w:rPr>
        <w:t>La présente convention est régie par le droit français.</w:t>
      </w:r>
    </w:p>
    <w:p w14:paraId="6D097CEE" w14:textId="77777777" w:rsidR="00687689" w:rsidRPr="00F44530" w:rsidRDefault="00687689">
      <w:pPr>
        <w:pStyle w:val="Corpsdetexte"/>
        <w:jc w:val="both"/>
        <w:rPr>
          <w:rFonts w:asciiTheme="minorHAnsi" w:hAnsiTheme="minorHAnsi" w:cs="Arial"/>
          <w:color w:val="000000"/>
          <w:sz w:val="22"/>
          <w:szCs w:val="22"/>
          <w:u w:val="single"/>
        </w:rPr>
      </w:pPr>
    </w:p>
    <w:p w14:paraId="4B8EED8E" w14:textId="30A58676" w:rsidR="00687689" w:rsidRDefault="0017574F">
      <w:pPr>
        <w:pStyle w:val="Corpsdetexte"/>
        <w:jc w:val="both"/>
        <w:rPr>
          <w:rFonts w:asciiTheme="minorHAnsi" w:hAnsiTheme="minorHAnsi" w:cs="Arial"/>
          <w:b w:val="0"/>
          <w:color w:val="000000"/>
          <w:sz w:val="22"/>
          <w:szCs w:val="22"/>
        </w:rPr>
      </w:pPr>
      <w:r w:rsidRPr="0017574F">
        <w:rPr>
          <w:rFonts w:asciiTheme="minorHAnsi" w:hAnsiTheme="minorHAnsi" w:cs="Arial"/>
          <w:b w:val="0"/>
          <w:color w:val="000000"/>
          <w:sz w:val="22"/>
          <w:szCs w:val="22"/>
        </w:rPr>
        <w:t xml:space="preserve">Les Parties s’efforceront de résoudre à l’amiable tout litige imputable ou lié </w:t>
      </w:r>
      <w:r>
        <w:rPr>
          <w:rFonts w:asciiTheme="minorHAnsi" w:hAnsiTheme="minorHAnsi" w:cs="Arial"/>
          <w:b w:val="0"/>
          <w:color w:val="000000"/>
          <w:sz w:val="22"/>
          <w:szCs w:val="22"/>
        </w:rPr>
        <w:t>à la présente convention</w:t>
      </w:r>
      <w:r w:rsidRPr="0017574F">
        <w:rPr>
          <w:rFonts w:asciiTheme="minorHAnsi" w:hAnsiTheme="minorHAnsi" w:cs="Arial"/>
          <w:b w:val="0"/>
          <w:color w:val="000000"/>
          <w:sz w:val="22"/>
          <w:szCs w:val="22"/>
        </w:rPr>
        <w:t xml:space="preserve"> par le recours à la médiation ou à la conciliation. A cette fin, les Parties devront désigner un médiateur ou organiser les modalités d’une première réunion de conciliation dans un délai de</w:t>
      </w:r>
      <w:r>
        <w:rPr>
          <w:rFonts w:asciiTheme="minorHAnsi" w:hAnsiTheme="minorHAnsi" w:cs="Arial"/>
          <w:b w:val="0"/>
          <w:color w:val="000000"/>
          <w:sz w:val="22"/>
          <w:szCs w:val="22"/>
        </w:rPr>
        <w:t xml:space="preserve"> quinze (</w:t>
      </w:r>
      <w:r w:rsidRPr="0017574F">
        <w:rPr>
          <w:rFonts w:asciiTheme="minorHAnsi" w:hAnsiTheme="minorHAnsi" w:cs="Arial"/>
          <w:b w:val="0"/>
          <w:color w:val="000000"/>
          <w:sz w:val="22"/>
          <w:szCs w:val="22"/>
        </w:rPr>
        <w:t>15</w:t>
      </w:r>
      <w:r>
        <w:rPr>
          <w:rFonts w:asciiTheme="minorHAnsi" w:hAnsiTheme="minorHAnsi" w:cs="Arial"/>
          <w:b w:val="0"/>
          <w:color w:val="000000"/>
          <w:sz w:val="22"/>
          <w:szCs w:val="22"/>
        </w:rPr>
        <w:t>)</w:t>
      </w:r>
      <w:r w:rsidRPr="0017574F">
        <w:rPr>
          <w:rFonts w:asciiTheme="minorHAnsi" w:hAnsiTheme="minorHAnsi" w:cs="Arial"/>
          <w:b w:val="0"/>
          <w:color w:val="000000"/>
          <w:sz w:val="22"/>
          <w:szCs w:val="22"/>
        </w:rPr>
        <w:t xml:space="preserve"> jours à compter de la demande de l’une des PARTIES d’avoir recours à la médiation ou à la conc</w:t>
      </w:r>
      <w:r>
        <w:rPr>
          <w:rFonts w:asciiTheme="minorHAnsi" w:hAnsiTheme="minorHAnsi" w:cs="Arial"/>
          <w:b w:val="0"/>
          <w:color w:val="000000"/>
          <w:sz w:val="22"/>
          <w:szCs w:val="22"/>
        </w:rPr>
        <w:t xml:space="preserve">iliation. Si dans un délai d’un (1) </w:t>
      </w:r>
      <w:r w:rsidRPr="0017574F">
        <w:rPr>
          <w:rFonts w:asciiTheme="minorHAnsi" w:hAnsiTheme="minorHAnsi" w:cs="Arial"/>
          <w:b w:val="0"/>
          <w:color w:val="000000"/>
          <w:sz w:val="22"/>
          <w:szCs w:val="22"/>
        </w:rPr>
        <w:t>mois, reconductible une fois sur accord des Parties, les Parties ne sont pas parvenues à résoudre amiablement le litige par voie de médiation ou de conciliation, le litige pourra être porté devant la juridiction compétente. L’introduction d’une procédure juridictionnelle au mépris des stipulations précitées sera sanctionnée par une irrecevabilité.</w:t>
      </w:r>
    </w:p>
    <w:p w14:paraId="59241A88" w14:textId="601D3165" w:rsidR="00D37260" w:rsidRDefault="00D37260">
      <w:pPr>
        <w:pStyle w:val="Corpsdetexte"/>
        <w:jc w:val="both"/>
        <w:rPr>
          <w:rFonts w:asciiTheme="minorHAnsi" w:hAnsiTheme="minorHAnsi" w:cs="Arial"/>
          <w:b w:val="0"/>
          <w:color w:val="000000"/>
          <w:sz w:val="22"/>
          <w:szCs w:val="22"/>
        </w:rPr>
      </w:pPr>
    </w:p>
    <w:p w14:paraId="5AFCD12C" w14:textId="1BD2CE2A" w:rsidR="00D37260" w:rsidRDefault="00D37260">
      <w:pPr>
        <w:pStyle w:val="Corpsdetexte"/>
        <w:jc w:val="both"/>
        <w:rPr>
          <w:rFonts w:asciiTheme="minorHAnsi" w:hAnsiTheme="minorHAnsi" w:cs="Arial"/>
          <w:color w:val="000000"/>
          <w:sz w:val="22"/>
          <w:szCs w:val="22"/>
          <w:u w:val="single"/>
        </w:rPr>
      </w:pPr>
      <w:r w:rsidRPr="00D37260">
        <w:rPr>
          <w:rFonts w:asciiTheme="minorHAnsi" w:hAnsiTheme="minorHAnsi" w:cs="Arial"/>
          <w:color w:val="000000"/>
          <w:sz w:val="22"/>
          <w:szCs w:val="22"/>
          <w:u w:val="single"/>
        </w:rPr>
        <w:t>ARTICLE 13 : Signature électronique</w:t>
      </w:r>
    </w:p>
    <w:p w14:paraId="013BF3E8" w14:textId="335B702F" w:rsidR="00D37260" w:rsidRDefault="00D37260">
      <w:pPr>
        <w:pStyle w:val="Corpsdetexte"/>
        <w:jc w:val="both"/>
        <w:rPr>
          <w:rFonts w:asciiTheme="minorHAnsi" w:hAnsiTheme="minorHAnsi" w:cs="Arial"/>
          <w:color w:val="000000"/>
          <w:sz w:val="22"/>
          <w:szCs w:val="22"/>
          <w:u w:val="single"/>
        </w:rPr>
      </w:pPr>
    </w:p>
    <w:p w14:paraId="71ED28E0" w14:textId="77777777" w:rsidR="00D37260" w:rsidRPr="00D37260" w:rsidRDefault="00D37260" w:rsidP="00D37260">
      <w:pPr>
        <w:pStyle w:val="Corpsdetexte"/>
        <w:jc w:val="both"/>
        <w:rPr>
          <w:rFonts w:asciiTheme="minorHAnsi" w:hAnsiTheme="minorHAnsi" w:cs="Arial"/>
          <w:b w:val="0"/>
          <w:color w:val="000000"/>
          <w:sz w:val="22"/>
          <w:szCs w:val="22"/>
        </w:rPr>
      </w:pPr>
      <w:r w:rsidRPr="00D37260">
        <w:rPr>
          <w:rFonts w:asciiTheme="minorHAnsi" w:hAnsiTheme="minorHAnsi" w:cs="Arial"/>
          <w:b w:val="0"/>
          <w:color w:val="000000"/>
          <w:sz w:val="22"/>
          <w:szCs w:val="22"/>
        </w:rPr>
        <w:t>Les Parties conviennent que les signatures électroniques, au sens du règlement européen « Electronic indentification and trust services », dit « règlement eIDAS » du 1er juillet 2016, ont la même valeur juridique et la même force probante que les signatures manuscrites originales, et qu'en cas de litige ou de réclamation né(e) du présent contrat, chacune des Parties renonce par les présentes au droit d'invoquer toute défense et/ou renonciation fondée sur la signature du présent contrat par signature électronique.</w:t>
      </w:r>
    </w:p>
    <w:p w14:paraId="55EB851A" w14:textId="32460DAA" w:rsidR="00D37260" w:rsidRPr="00D37260" w:rsidRDefault="00D37260" w:rsidP="00D37260">
      <w:pPr>
        <w:pStyle w:val="Corpsdetexte"/>
        <w:jc w:val="both"/>
        <w:rPr>
          <w:rFonts w:asciiTheme="minorHAnsi" w:hAnsiTheme="minorHAnsi" w:cs="Arial"/>
          <w:b w:val="0"/>
          <w:color w:val="000000"/>
          <w:sz w:val="22"/>
          <w:szCs w:val="22"/>
        </w:rPr>
      </w:pPr>
      <w:r w:rsidRPr="00D37260">
        <w:rPr>
          <w:rFonts w:asciiTheme="minorHAnsi" w:hAnsiTheme="minorHAnsi" w:cs="Arial"/>
          <w:b w:val="0"/>
          <w:color w:val="000000"/>
          <w:sz w:val="22"/>
          <w:szCs w:val="22"/>
        </w:rPr>
        <w:t>Chaque exemplaire signé électroniquement est également admissible en preuve et lie pleinement chaque Partie qui l'a signé.</w:t>
      </w:r>
    </w:p>
    <w:p w14:paraId="6491673B" w14:textId="77777777" w:rsidR="00D37260" w:rsidRPr="00D37260" w:rsidRDefault="00D37260">
      <w:pPr>
        <w:pStyle w:val="Corpsdetexte"/>
        <w:jc w:val="both"/>
        <w:rPr>
          <w:rFonts w:asciiTheme="minorHAnsi" w:hAnsiTheme="minorHAnsi" w:cs="Arial"/>
          <w:color w:val="000000"/>
          <w:sz w:val="22"/>
          <w:szCs w:val="22"/>
          <w:u w:val="single"/>
        </w:rPr>
      </w:pPr>
    </w:p>
    <w:p w14:paraId="453C479D" w14:textId="77777777" w:rsidR="00687689" w:rsidRPr="00F44530" w:rsidRDefault="00687689">
      <w:pPr>
        <w:pStyle w:val="Corpsdetexte"/>
        <w:jc w:val="both"/>
        <w:rPr>
          <w:rFonts w:asciiTheme="minorHAnsi" w:hAnsiTheme="minorHAnsi" w:cs="Arial"/>
          <w:b w:val="0"/>
          <w:color w:val="000000"/>
          <w:sz w:val="22"/>
          <w:szCs w:val="22"/>
        </w:rPr>
      </w:pPr>
    </w:p>
    <w:p w14:paraId="63B9CB48" w14:textId="4DCFCF3E" w:rsidR="00423863" w:rsidRDefault="00572CF0" w:rsidP="00BA731C">
      <w:pPr>
        <w:pStyle w:val="Corpsdetexte"/>
        <w:jc w:val="both"/>
        <w:rPr>
          <w:rFonts w:asciiTheme="minorHAnsi" w:hAnsiTheme="minorHAnsi" w:cs="Arial"/>
          <w:b w:val="0"/>
          <w:i/>
          <w:color w:val="000000"/>
          <w:sz w:val="22"/>
          <w:szCs w:val="22"/>
        </w:rPr>
      </w:pPr>
      <w:r w:rsidRPr="00F44530">
        <w:rPr>
          <w:rFonts w:asciiTheme="minorHAnsi" w:hAnsiTheme="minorHAnsi" w:cs="Arial"/>
          <w:b w:val="0"/>
          <w:color w:val="000000"/>
          <w:sz w:val="22"/>
          <w:szCs w:val="22"/>
        </w:rPr>
        <w:t xml:space="preserve">Fait </w:t>
      </w:r>
      <w:r w:rsidR="00D37260">
        <w:rPr>
          <w:rFonts w:asciiTheme="minorHAnsi" w:hAnsiTheme="minorHAnsi" w:cs="Arial"/>
          <w:b w:val="0"/>
          <w:color w:val="000000"/>
          <w:sz w:val="22"/>
          <w:szCs w:val="22"/>
        </w:rPr>
        <w:t xml:space="preserve">à </w:t>
      </w:r>
      <w:sdt>
        <w:sdtPr>
          <w:rPr>
            <w:rFonts w:asciiTheme="minorHAnsi" w:hAnsiTheme="minorHAnsi" w:cs="Arial"/>
            <w:b w:val="0"/>
            <w:color w:val="000000"/>
            <w:sz w:val="22"/>
            <w:szCs w:val="22"/>
          </w:rPr>
          <w:alias w:val="Lieu"/>
          <w:tag w:val="Lieu"/>
          <w:id w:val="-1576270924"/>
          <w:placeholder>
            <w:docPart w:val="DefaultPlaceholder_-1854013440"/>
          </w:placeholder>
          <w15:color w:val="5BB79D"/>
        </w:sdtPr>
        <w:sdtEndPr/>
        <w:sdtContent>
          <w:r w:rsidR="00C82B0B" w:rsidRPr="00F44530">
            <w:rPr>
              <w:rFonts w:asciiTheme="minorHAnsi" w:hAnsiTheme="minorHAnsi" w:cs="Arial"/>
              <w:b w:val="0"/>
              <w:color w:val="000000"/>
              <w:sz w:val="22"/>
              <w:szCs w:val="22"/>
            </w:rPr>
            <w:t>Paris</w:t>
          </w:r>
        </w:sdtContent>
      </w:sdt>
      <w:r w:rsidR="00C82B0B" w:rsidRPr="00F44530">
        <w:rPr>
          <w:rFonts w:asciiTheme="minorHAnsi" w:hAnsiTheme="minorHAnsi" w:cs="Arial"/>
          <w:b w:val="0"/>
          <w:color w:val="000000"/>
          <w:sz w:val="22"/>
          <w:szCs w:val="22"/>
        </w:rPr>
        <w:t xml:space="preserve">, le </w:t>
      </w:r>
      <w:sdt>
        <w:sdtPr>
          <w:rPr>
            <w:rFonts w:asciiTheme="minorHAnsi" w:hAnsiTheme="minorHAnsi" w:cs="Arial"/>
            <w:b w:val="0"/>
            <w:color w:val="000000"/>
            <w:sz w:val="22"/>
            <w:szCs w:val="22"/>
          </w:rPr>
          <w:alias w:val="Date"/>
          <w:tag w:val="Date"/>
          <w:id w:val="1626276943"/>
          <w:placeholder>
            <w:docPart w:val="DefaultPlaceholder_-1854013438"/>
          </w:placeholder>
          <w:showingPlcHdr/>
          <w15:color w:val="5BB79D"/>
          <w:date>
            <w:dateFormat w:val="d MMMM yyyy"/>
            <w:lid w:val="fr-FR"/>
            <w:storeMappedDataAs w:val="dateTime"/>
            <w:calendar w:val="gregorian"/>
          </w:date>
        </w:sdtPr>
        <w:sdtEndPr/>
        <w:sdtContent>
          <w:r w:rsidR="00D96196" w:rsidRPr="002F6D60">
            <w:rPr>
              <w:rStyle w:val="Textedelespacerserv"/>
              <w:rFonts w:eastAsia="DejaVu Sans"/>
            </w:rPr>
            <w:t>Cliquez ou appuyez ici pour entrer une date.</w:t>
          </w:r>
        </w:sdtContent>
      </w:sdt>
    </w:p>
    <w:p w14:paraId="3D231011" w14:textId="35EE610B" w:rsidR="00D739FE" w:rsidRDefault="00D739FE">
      <w:pPr>
        <w:pStyle w:val="Corpsdetexte"/>
        <w:jc w:val="both"/>
        <w:rPr>
          <w:rFonts w:asciiTheme="minorHAnsi" w:hAnsiTheme="minorHAnsi" w:cs="Arial"/>
          <w:b w:val="0"/>
          <w:i/>
          <w:color w:val="000000"/>
          <w:sz w:val="22"/>
          <w:szCs w:val="22"/>
        </w:rPr>
      </w:pPr>
    </w:p>
    <w:p w14:paraId="52652565" w14:textId="77777777" w:rsidR="00423863" w:rsidRDefault="00423863">
      <w:pPr>
        <w:pStyle w:val="Corpsdetexte"/>
        <w:jc w:val="both"/>
        <w:rPr>
          <w:rFonts w:asciiTheme="minorHAnsi" w:hAnsiTheme="minorHAnsi" w:cs="Calibri"/>
          <w:color w:val="000000"/>
          <w:sz w:val="22"/>
          <w:szCs w:val="22"/>
        </w:rPr>
      </w:pPr>
      <w:r>
        <w:rPr>
          <w:rFonts w:asciiTheme="minorHAnsi" w:hAnsiTheme="minorHAnsi" w:cs="Calibri"/>
          <w:color w:val="000000"/>
          <w:sz w:val="22"/>
          <w:szCs w:val="22"/>
        </w:rPr>
        <w:t>Pour le CNRS</w:t>
      </w:r>
    </w:p>
    <w:p w14:paraId="642F7DD0" w14:textId="0DB027B3" w:rsidR="00687689" w:rsidRPr="00F44530" w:rsidRDefault="003167E0">
      <w:pPr>
        <w:pStyle w:val="Corpsdetexte"/>
        <w:jc w:val="both"/>
        <w:rPr>
          <w:rFonts w:asciiTheme="minorHAnsi" w:hAnsiTheme="minorHAnsi" w:cs="Calibri"/>
          <w:color w:val="000000"/>
          <w:sz w:val="22"/>
          <w:szCs w:val="22"/>
        </w:rPr>
      </w:pPr>
      <w:r>
        <w:rPr>
          <w:rFonts w:asciiTheme="minorHAnsi" w:hAnsiTheme="minorHAnsi" w:cs="Calibri"/>
          <w:color w:val="000000"/>
          <w:sz w:val="22"/>
          <w:szCs w:val="22"/>
        </w:rPr>
        <w:t>Isabelle LONGIN</w:t>
      </w:r>
      <w:r w:rsidR="00B74F35">
        <w:rPr>
          <w:rFonts w:asciiTheme="minorHAnsi" w:hAnsiTheme="minorHAnsi" w:cs="Calibri"/>
          <w:color w:val="000000"/>
          <w:sz w:val="22"/>
          <w:szCs w:val="22"/>
        </w:rPr>
        <w:t xml:space="preserve"> </w:t>
      </w:r>
    </w:p>
    <w:p w14:paraId="2DD8739E" w14:textId="455FD470" w:rsidR="00423863" w:rsidRDefault="00B43F9E">
      <w:pPr>
        <w:pStyle w:val="Corpsdetexte"/>
        <w:jc w:val="both"/>
        <w:rPr>
          <w:rFonts w:asciiTheme="minorHAnsi" w:hAnsiTheme="minorHAnsi" w:cs="Calibri"/>
          <w:b w:val="0"/>
          <w:color w:val="000000"/>
          <w:sz w:val="22"/>
          <w:szCs w:val="22"/>
        </w:rPr>
      </w:pPr>
      <w:r w:rsidRPr="00F44530">
        <w:rPr>
          <w:rFonts w:asciiTheme="minorHAnsi" w:hAnsiTheme="minorHAnsi" w:cs="Calibri"/>
          <w:b w:val="0"/>
          <w:color w:val="000000"/>
          <w:sz w:val="22"/>
          <w:szCs w:val="22"/>
        </w:rPr>
        <w:t>D</w:t>
      </w:r>
      <w:r w:rsidR="005E46FB" w:rsidRPr="00F44530">
        <w:rPr>
          <w:rFonts w:asciiTheme="minorHAnsi" w:hAnsiTheme="minorHAnsi" w:cs="Calibri"/>
          <w:b w:val="0"/>
          <w:color w:val="000000"/>
          <w:sz w:val="22"/>
          <w:szCs w:val="22"/>
        </w:rPr>
        <w:t>éléguée régionale Paris</w:t>
      </w:r>
      <w:r w:rsidR="0056465C">
        <w:rPr>
          <w:rFonts w:asciiTheme="minorHAnsi" w:hAnsiTheme="minorHAnsi" w:cs="Calibri"/>
          <w:b w:val="0"/>
          <w:color w:val="000000"/>
          <w:sz w:val="22"/>
          <w:szCs w:val="22"/>
        </w:rPr>
        <w:t>-Normandie</w:t>
      </w:r>
    </w:p>
    <w:p w14:paraId="3ABE4793" w14:textId="77777777" w:rsidR="00423863" w:rsidRDefault="00423863">
      <w:pPr>
        <w:pStyle w:val="Corpsdetexte"/>
        <w:jc w:val="both"/>
        <w:rPr>
          <w:rFonts w:asciiTheme="minorHAnsi" w:hAnsiTheme="minorHAnsi" w:cs="Calibri"/>
          <w:b w:val="0"/>
          <w:color w:val="000000"/>
          <w:sz w:val="22"/>
          <w:szCs w:val="22"/>
        </w:rPr>
      </w:pPr>
    </w:p>
    <w:p w14:paraId="3334D7E7" w14:textId="77777777" w:rsidR="00423863" w:rsidRDefault="00423863">
      <w:pPr>
        <w:pStyle w:val="Corpsdetexte"/>
        <w:jc w:val="both"/>
        <w:rPr>
          <w:rFonts w:asciiTheme="minorHAnsi" w:hAnsiTheme="minorHAnsi" w:cs="Calibri"/>
          <w:b w:val="0"/>
          <w:color w:val="000000"/>
          <w:sz w:val="22"/>
          <w:szCs w:val="22"/>
        </w:rPr>
      </w:pPr>
    </w:p>
    <w:p w14:paraId="56FB68C4" w14:textId="77777777" w:rsidR="00D739FE" w:rsidRDefault="00D739FE">
      <w:pPr>
        <w:pStyle w:val="Corpsdetexte"/>
        <w:jc w:val="both"/>
        <w:rPr>
          <w:rFonts w:asciiTheme="minorHAnsi" w:hAnsiTheme="minorHAnsi" w:cs="Calibri"/>
          <w:color w:val="000000"/>
          <w:sz w:val="22"/>
          <w:szCs w:val="22"/>
        </w:rPr>
      </w:pPr>
    </w:p>
    <w:p w14:paraId="23EB6E17" w14:textId="77777777" w:rsidR="00D739FE" w:rsidRDefault="00D739FE">
      <w:pPr>
        <w:pStyle w:val="Corpsdetexte"/>
        <w:jc w:val="both"/>
        <w:rPr>
          <w:rFonts w:asciiTheme="minorHAnsi" w:hAnsiTheme="minorHAnsi" w:cs="Calibri"/>
          <w:color w:val="000000"/>
          <w:sz w:val="22"/>
          <w:szCs w:val="22"/>
        </w:rPr>
      </w:pPr>
    </w:p>
    <w:p w14:paraId="013430D9" w14:textId="54DB85E8" w:rsidR="00423863" w:rsidRPr="00423863" w:rsidRDefault="00423863">
      <w:pPr>
        <w:pStyle w:val="Corpsdetexte"/>
        <w:jc w:val="both"/>
        <w:rPr>
          <w:rFonts w:asciiTheme="minorHAnsi" w:hAnsiTheme="minorHAnsi" w:cs="Calibri"/>
          <w:color w:val="000000"/>
          <w:sz w:val="22"/>
          <w:szCs w:val="22"/>
        </w:rPr>
      </w:pPr>
      <w:r w:rsidRPr="00423863">
        <w:rPr>
          <w:rFonts w:asciiTheme="minorHAnsi" w:hAnsiTheme="minorHAnsi" w:cs="Calibri"/>
          <w:color w:val="000000"/>
          <w:sz w:val="22"/>
          <w:szCs w:val="22"/>
        </w:rPr>
        <w:t xml:space="preserve">Pour </w:t>
      </w:r>
      <w:r w:rsidR="00BA731C">
        <w:rPr>
          <w:rFonts w:asciiTheme="minorHAnsi" w:hAnsiTheme="minorHAnsi" w:cs="Calibri"/>
          <w:color w:val="000000"/>
          <w:sz w:val="22"/>
          <w:szCs w:val="22"/>
        </w:rPr>
        <w:t>l’Emprunteur</w:t>
      </w:r>
    </w:p>
    <w:p w14:paraId="47FC01DF" w14:textId="16077DC9" w:rsidR="00502B90" w:rsidRPr="00CF2747" w:rsidRDefault="003A7CB2" w:rsidP="00CF2747">
      <w:pPr>
        <w:pStyle w:val="Corpsdetexte"/>
        <w:jc w:val="both"/>
        <w:rPr>
          <w:rFonts w:asciiTheme="minorHAnsi" w:hAnsiTheme="minorHAnsi" w:cs="Garamond"/>
          <w:b w:val="0"/>
          <w:color w:val="000000"/>
          <w:sz w:val="22"/>
          <w:szCs w:val="22"/>
        </w:rPr>
      </w:pPr>
      <w:sdt>
        <w:sdtPr>
          <w:rPr>
            <w:rFonts w:asciiTheme="minorHAnsi" w:hAnsiTheme="minorHAnsi" w:cs="Garamond"/>
            <w:b w:val="0"/>
            <w:color w:val="000000"/>
            <w:sz w:val="22"/>
            <w:szCs w:val="22"/>
          </w:rPr>
          <w:alias w:val="Nom du représentant de l'organisme emprunteur1"/>
          <w:tag w:val="Nom du représentant de l'organisme emprunteur1"/>
          <w:id w:val="195820459"/>
          <w:placeholder>
            <w:docPart w:val="DefaultPlaceholder_-1854013440"/>
          </w:placeholder>
          <w:showingPlcHdr/>
          <w15:color w:val="5BB79D"/>
        </w:sdtPr>
        <w:sdtEndPr/>
        <w:sdtContent>
          <w:r w:rsidR="00BA731C" w:rsidRPr="002F6D60">
            <w:rPr>
              <w:rStyle w:val="Textedelespacerserv"/>
              <w:rFonts w:eastAsia="DejaVu Sans"/>
            </w:rPr>
            <w:t>Cliquez ou appuyez ici pour entrer du texte.</w:t>
          </w:r>
        </w:sdtContent>
      </w:sdt>
      <w:r w:rsidR="00CF2747">
        <w:rPr>
          <w:rFonts w:asciiTheme="minorHAnsi" w:hAnsiTheme="minorHAnsi" w:cs="Garamond"/>
          <w:b w:val="0"/>
          <w:color w:val="000000"/>
          <w:sz w:val="22"/>
          <w:szCs w:val="22"/>
        </w:rPr>
        <w:tab/>
      </w:r>
    </w:p>
    <w:p w14:paraId="279FF189" w14:textId="489F4B28" w:rsidR="00502B90" w:rsidRPr="00502B90" w:rsidRDefault="003A7CB2" w:rsidP="00502B90">
      <w:sdt>
        <w:sdtPr>
          <w:rPr>
            <w:rFonts w:asciiTheme="minorHAnsi" w:hAnsiTheme="minorHAnsi" w:cs="Garamond"/>
            <w:b/>
            <w:color w:val="000000"/>
            <w:sz w:val="22"/>
            <w:szCs w:val="22"/>
          </w:rPr>
          <w:alias w:val="Fonction du représentant de l'organisme emprunteur1"/>
          <w:tag w:val="Fonction du représentant de l'organisme emprunteur1"/>
          <w:id w:val="-1817560842"/>
          <w:placeholder>
            <w:docPart w:val="E8074EC82F5347B1BC18DB2782C267CC"/>
          </w:placeholder>
          <w:showingPlcHdr/>
          <w15:color w:val="5BB79D"/>
        </w:sdtPr>
        <w:sdtEndPr/>
        <w:sdtContent>
          <w:r w:rsidR="00BA731C" w:rsidRPr="002F6D60">
            <w:rPr>
              <w:rStyle w:val="Textedelespacerserv"/>
              <w:rFonts w:eastAsia="DejaVu Sans"/>
            </w:rPr>
            <w:t>Cliquez ou appuyez ici pour entrer du texte.</w:t>
          </w:r>
        </w:sdtContent>
      </w:sdt>
    </w:p>
    <w:p w14:paraId="69235FC0" w14:textId="77777777" w:rsidR="00502B90" w:rsidRPr="00502B90" w:rsidRDefault="00502B90" w:rsidP="00502B90"/>
    <w:p w14:paraId="34400FF3" w14:textId="77777777" w:rsidR="00502B90" w:rsidRPr="00502B90" w:rsidRDefault="00502B90" w:rsidP="00502B90"/>
    <w:p w14:paraId="40979EAF" w14:textId="242255FD" w:rsidR="00CF2747" w:rsidRDefault="00CF2747" w:rsidP="00502B90"/>
    <w:p w14:paraId="54499384" w14:textId="7FDA9FF4" w:rsidR="00CF2747" w:rsidRDefault="00CF2747" w:rsidP="00502B90"/>
    <w:p w14:paraId="01373D5E" w14:textId="6D5258B5" w:rsidR="007262DF" w:rsidRDefault="007262DF">
      <w:r>
        <w:br w:type="page"/>
      </w:r>
    </w:p>
    <w:p w14:paraId="0B220288" w14:textId="7776DE6F" w:rsidR="00CF2747" w:rsidRDefault="00CF2747" w:rsidP="00502B90"/>
    <w:p w14:paraId="5CF900E0" w14:textId="0DBB6870" w:rsidR="00CF2747" w:rsidRDefault="00CF2747" w:rsidP="00502B90">
      <w:pPr>
        <w:rPr>
          <w:b/>
          <w:u w:val="single"/>
        </w:rPr>
      </w:pPr>
      <w:r w:rsidRPr="00CF2747">
        <w:rPr>
          <w:b/>
          <w:u w:val="single"/>
        </w:rPr>
        <w:t xml:space="preserve">Annexe 1 – Noms et marques du CNRS </w:t>
      </w:r>
    </w:p>
    <w:p w14:paraId="69A23E18" w14:textId="159D4D6B" w:rsidR="00CF2747" w:rsidRDefault="00CF2747" w:rsidP="00502B90">
      <w:pPr>
        <w:rPr>
          <w:b/>
          <w:u w:val="single"/>
        </w:rPr>
      </w:pPr>
    </w:p>
    <w:p w14:paraId="0118C596" w14:textId="1DBC1E1D" w:rsidR="00CF2747" w:rsidRPr="00A90412" w:rsidRDefault="00CF2747" w:rsidP="00CF2747">
      <w:pPr>
        <w:rPr>
          <w:rFonts w:ascii="Arial Narrow" w:hAnsi="Arial Narrow"/>
          <w:b/>
          <w:u w:val="single"/>
        </w:rPr>
      </w:pPr>
      <w:r w:rsidRPr="008E4214">
        <w:rPr>
          <w:rFonts w:ascii="Arial Narrow" w:hAnsi="Arial Narrow"/>
          <w:b/>
          <w:u w:val="single"/>
        </w:rPr>
        <w:t xml:space="preserve">Liste des noms, marques signes distinctifs </w:t>
      </w:r>
      <w:r>
        <w:rPr>
          <w:rFonts w:ascii="Arial Narrow" w:hAnsi="Arial Narrow"/>
          <w:b/>
          <w:u w:val="single"/>
        </w:rPr>
        <w:t>appartenant au CNRS</w:t>
      </w:r>
    </w:p>
    <w:p w14:paraId="2E60B454" w14:textId="4CDB97C6" w:rsidR="00CF2747" w:rsidRPr="00A90412" w:rsidRDefault="00CF2747" w:rsidP="00CF2747">
      <w:pPr>
        <w:pStyle w:val="Paragraphedeliste"/>
        <w:numPr>
          <w:ilvl w:val="0"/>
          <w:numId w:val="11"/>
        </w:numPr>
        <w:spacing w:after="160" w:line="259" w:lineRule="auto"/>
        <w:rPr>
          <w:rFonts w:ascii="Arial Narrow" w:hAnsi="Arial Narrow"/>
        </w:rPr>
      </w:pPr>
      <w:r w:rsidRPr="00A90412">
        <w:rPr>
          <w:rFonts w:ascii="Arial Narrow" w:hAnsi="Arial Narrow"/>
        </w:rPr>
        <w:t>Marque verbale française n° 3038307 et européenne n°1735430 « Centre National de la Recherche Scientifique » :</w:t>
      </w:r>
    </w:p>
    <w:p w14:paraId="4EF2D421" w14:textId="751B4E8F" w:rsidR="00CF2747" w:rsidRPr="00A90412" w:rsidRDefault="00CF2747" w:rsidP="00CF2747">
      <w:pPr>
        <w:pStyle w:val="Paragraphedeliste"/>
        <w:rPr>
          <w:rFonts w:ascii="Arial Narrow" w:hAnsi="Arial Narrow"/>
        </w:rPr>
      </w:pPr>
    </w:p>
    <w:p w14:paraId="54C0E49E" w14:textId="43100938" w:rsidR="00CF2747" w:rsidRPr="00A90412" w:rsidRDefault="00CF2747" w:rsidP="00CF2747">
      <w:pPr>
        <w:pStyle w:val="Paragraphedeliste"/>
        <w:numPr>
          <w:ilvl w:val="0"/>
          <w:numId w:val="11"/>
        </w:numPr>
        <w:spacing w:after="160" w:line="259" w:lineRule="auto"/>
        <w:rPr>
          <w:rFonts w:ascii="Arial Narrow" w:hAnsi="Arial Narrow"/>
        </w:rPr>
      </w:pPr>
      <w:r w:rsidRPr="00A90412">
        <w:rPr>
          <w:rFonts w:ascii="Arial Narrow" w:hAnsi="Arial Narrow"/>
        </w:rPr>
        <w:t>Marque verbale française n° 3961098 et européenne n° 7244981 « CNRS » </w:t>
      </w:r>
    </w:p>
    <w:p w14:paraId="070F75D7" w14:textId="0F7EEBDC" w:rsidR="00CF2747" w:rsidRPr="00A90412" w:rsidRDefault="00CF2747" w:rsidP="00CF2747">
      <w:pPr>
        <w:pStyle w:val="Paragraphedeliste"/>
        <w:rPr>
          <w:rFonts w:ascii="Arial Narrow" w:hAnsi="Arial Narrow"/>
        </w:rPr>
      </w:pPr>
    </w:p>
    <w:p w14:paraId="772876EB" w14:textId="78D7078B" w:rsidR="00CF2747" w:rsidRPr="00A90412" w:rsidRDefault="00CF2747" w:rsidP="00CF2747">
      <w:pPr>
        <w:pStyle w:val="Paragraphedeliste"/>
        <w:numPr>
          <w:ilvl w:val="0"/>
          <w:numId w:val="11"/>
        </w:numPr>
        <w:spacing w:after="160" w:line="259" w:lineRule="auto"/>
        <w:rPr>
          <w:rFonts w:ascii="Arial Narrow" w:hAnsi="Arial Narrow"/>
        </w:rPr>
      </w:pPr>
      <w:r w:rsidRPr="00A90412">
        <w:rPr>
          <w:rFonts w:ascii="Arial Narrow" w:hAnsi="Arial Narrow"/>
        </w:rPr>
        <w:t>Marque semi-figurative française n° 4504410 et européenne n° 17994053</w:t>
      </w:r>
    </w:p>
    <w:p w14:paraId="66670FF4" w14:textId="4DFC76A6" w:rsidR="00CF2747" w:rsidRPr="00A90412" w:rsidRDefault="00CF2747" w:rsidP="00CF2747">
      <w:pPr>
        <w:pStyle w:val="Paragraphedeliste"/>
        <w:rPr>
          <w:rFonts w:ascii="Arial Narrow" w:hAnsi="Arial Narrow"/>
        </w:rPr>
      </w:pPr>
    </w:p>
    <w:p w14:paraId="1ADBE3C7" w14:textId="4E9B0F18" w:rsidR="00CF2747" w:rsidRPr="008E4214" w:rsidRDefault="00CF2747" w:rsidP="00CF2747">
      <w:pPr>
        <w:pStyle w:val="Paragraphedeliste"/>
        <w:numPr>
          <w:ilvl w:val="0"/>
          <w:numId w:val="11"/>
        </w:numPr>
        <w:spacing w:after="160" w:line="259" w:lineRule="auto"/>
        <w:rPr>
          <w:rFonts w:ascii="Arial Narrow" w:hAnsi="Arial Narrow"/>
        </w:rPr>
      </w:pPr>
      <w:r w:rsidRPr="008E4214">
        <w:rPr>
          <w:rFonts w:ascii="Arial Narrow" w:hAnsi="Arial Narrow"/>
        </w:rPr>
        <w:t>Nom du laboratoire (et logo éventuel)</w:t>
      </w:r>
    </w:p>
    <w:p w14:paraId="00BDFE7F" w14:textId="359DAC55" w:rsidR="00CF2747" w:rsidRDefault="00CF2747" w:rsidP="00CF2747">
      <w:pPr>
        <w:rPr>
          <w:rFonts w:ascii="Arial Narrow" w:hAnsi="Arial Narrow"/>
        </w:rPr>
      </w:pPr>
    </w:p>
    <w:p w14:paraId="13D90044" w14:textId="74A5A863" w:rsidR="00CF2747" w:rsidRPr="00BE385E" w:rsidRDefault="00CF2747" w:rsidP="00CF2747">
      <w:pPr>
        <w:rPr>
          <w:rFonts w:ascii="Arial Narrow" w:hAnsi="Arial Narrow"/>
        </w:rPr>
      </w:pPr>
      <w:r w:rsidRPr="00A90412">
        <w:rPr>
          <w:rFonts w:ascii="Arial Narrow" w:hAnsi="Arial Narrow"/>
          <w:b/>
          <w:u w:val="single"/>
        </w:rPr>
        <w:t xml:space="preserve">Charte graphique du CNRS </w:t>
      </w:r>
    </w:p>
    <w:p w14:paraId="06EBF80A" w14:textId="1D0F864E" w:rsidR="00CF2747" w:rsidRPr="00657C9B" w:rsidRDefault="00CF2747" w:rsidP="00CF2747">
      <w:pPr>
        <w:jc w:val="both"/>
        <w:rPr>
          <w:rFonts w:ascii="Arial Narrow" w:hAnsi="Arial Narrow"/>
          <w:b/>
          <w:color w:val="002060"/>
        </w:rPr>
      </w:pPr>
      <w:r w:rsidRPr="000B0996">
        <w:rPr>
          <w:rFonts w:ascii="Arial Narrow" w:hAnsi="Arial Narrow"/>
          <w:b/>
          <w:color w:val="002060"/>
        </w:rPr>
        <w:t>Zone de protection du logotype</w:t>
      </w:r>
      <w:r w:rsidRPr="000B0996">
        <w:rPr>
          <w:noProof/>
          <w:lang w:eastAsia="fr-FR"/>
        </w:rPr>
        <w:t xml:space="preserve"> </w:t>
      </w:r>
    </w:p>
    <w:p w14:paraId="2597539D" w14:textId="772BCA70" w:rsidR="00CF2747" w:rsidRDefault="00CF2747" w:rsidP="00CF2747">
      <w:pPr>
        <w:jc w:val="both"/>
        <w:rPr>
          <w:rFonts w:ascii="Arial Narrow" w:hAnsi="Arial Narrow"/>
        </w:rPr>
      </w:pPr>
      <w:r w:rsidRPr="00A90412">
        <w:rPr>
          <w:rFonts w:ascii="Arial Narrow" w:hAnsi="Arial Narrow"/>
        </w:rPr>
        <w:t>Le logotype CNRS s’utilise seul sans association de typographie</w:t>
      </w:r>
      <w:r>
        <w:rPr>
          <w:rFonts w:ascii="Arial Narrow" w:hAnsi="Arial Narrow"/>
        </w:rPr>
        <w:t xml:space="preserve"> et vaut usage de la marque semi-figurative précitée</w:t>
      </w:r>
      <w:r w:rsidRPr="00A90412">
        <w:rPr>
          <w:rFonts w:ascii="Arial Narrow" w:hAnsi="Arial Narrow"/>
        </w:rPr>
        <w:t xml:space="preserve">. </w:t>
      </w:r>
      <w:r w:rsidRPr="00770E99">
        <w:rPr>
          <w:rFonts w:ascii="Arial Narrow" w:hAnsi="Arial Narrow"/>
        </w:rPr>
        <w:t xml:space="preserve">La zone de protection </w:t>
      </w:r>
      <w:r>
        <w:rPr>
          <w:rFonts w:ascii="Arial Narrow" w:hAnsi="Arial Narrow"/>
        </w:rPr>
        <w:t xml:space="preserve">correspond à une zone vierge autour du logo. Cette zone </w:t>
      </w:r>
      <w:r w:rsidRPr="00770E99">
        <w:rPr>
          <w:rFonts w:ascii="Arial Narrow" w:hAnsi="Arial Narrow"/>
        </w:rPr>
        <w:t>correspond à la taille du logo</w:t>
      </w:r>
      <w:r>
        <w:rPr>
          <w:rFonts w:ascii="Arial Narrow" w:hAnsi="Arial Narrow"/>
        </w:rPr>
        <w:t>type</w:t>
      </w:r>
      <w:r w:rsidRPr="00770E99">
        <w:rPr>
          <w:rFonts w:ascii="Arial Narrow" w:hAnsi="Arial Narrow"/>
        </w:rPr>
        <w:t xml:space="preserve"> CNRS (largeur et hauteur). Sa taille augmente proportionnellement à la taille du logo</w:t>
      </w:r>
      <w:r>
        <w:rPr>
          <w:rFonts w:ascii="Arial Narrow" w:hAnsi="Arial Narrow"/>
        </w:rPr>
        <w:t xml:space="preserve">type. </w:t>
      </w:r>
    </w:p>
    <w:p w14:paraId="396F842A" w14:textId="420C75E3" w:rsidR="00CF2747" w:rsidRDefault="00CF2747" w:rsidP="00CF2747">
      <w:pPr>
        <w:jc w:val="both"/>
        <w:rPr>
          <w:rFonts w:ascii="Arial Narrow" w:hAnsi="Arial Narrow"/>
        </w:rPr>
      </w:pPr>
      <w:r>
        <w:rPr>
          <w:noProof/>
          <w:lang w:eastAsia="fr-FR"/>
        </w:rPr>
        <w:drawing>
          <wp:inline distT="0" distB="0" distL="0" distR="0" wp14:anchorId="797D2EF3" wp14:editId="527F0CD9">
            <wp:extent cx="1828897" cy="187032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34279" cy="1875828"/>
                    </a:xfrm>
                    <a:prstGeom prst="rect">
                      <a:avLst/>
                    </a:prstGeom>
                  </pic:spPr>
                </pic:pic>
              </a:graphicData>
            </a:graphic>
          </wp:inline>
        </w:drawing>
      </w:r>
      <w:r>
        <w:rPr>
          <w:rFonts w:ascii="Arial Narrow" w:hAnsi="Arial Narrow"/>
        </w:rPr>
        <w:t xml:space="preserve">                                                       </w:t>
      </w:r>
    </w:p>
    <w:p w14:paraId="062E2474" w14:textId="77777777" w:rsidR="00CF2747" w:rsidRDefault="00CF2747" w:rsidP="00CF2747">
      <w:pPr>
        <w:jc w:val="both"/>
        <w:rPr>
          <w:rFonts w:ascii="Arial Narrow" w:hAnsi="Arial Narrow"/>
        </w:rPr>
      </w:pPr>
      <w:r w:rsidRPr="00D833AA">
        <w:rPr>
          <w:rFonts w:ascii="Arial Narrow" w:hAnsi="Arial Narrow"/>
        </w:rPr>
        <w:t>Dans le cas où le CNRS s’exprime avec plus de 4 partenaires, et que la zone de protection équivalente à 1 logo CNRS est impossible, la zone de protection peut être réduite à ½ logo CNRS.</w:t>
      </w:r>
    </w:p>
    <w:p w14:paraId="33392233" w14:textId="77777777" w:rsidR="00CF2747" w:rsidRDefault="00CF2747" w:rsidP="00CF2747">
      <w:pPr>
        <w:jc w:val="both"/>
        <w:rPr>
          <w:rFonts w:ascii="Arial Narrow" w:hAnsi="Arial Narrow"/>
        </w:rPr>
      </w:pPr>
      <w:r>
        <w:rPr>
          <w:rFonts w:ascii="Arial Narrow" w:hAnsi="Arial Narrow"/>
        </w:rPr>
        <w:t xml:space="preserve">            </w:t>
      </w:r>
      <w:r>
        <w:rPr>
          <w:noProof/>
          <w:lang w:eastAsia="fr-FR"/>
        </w:rPr>
        <w:drawing>
          <wp:inline distT="0" distB="0" distL="0" distR="0" wp14:anchorId="6F1CC250" wp14:editId="3D575CF7">
            <wp:extent cx="1062111" cy="1099680"/>
            <wp:effectExtent l="0" t="0" r="508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70289" cy="1108147"/>
                    </a:xfrm>
                    <a:prstGeom prst="rect">
                      <a:avLst/>
                    </a:prstGeom>
                  </pic:spPr>
                </pic:pic>
              </a:graphicData>
            </a:graphic>
          </wp:inline>
        </w:drawing>
      </w:r>
    </w:p>
    <w:p w14:paraId="31E1D0E0" w14:textId="77777777" w:rsidR="00CF2747" w:rsidRDefault="00CF2747" w:rsidP="00CF2747">
      <w:pPr>
        <w:rPr>
          <w:rFonts w:ascii="Arial Narrow" w:hAnsi="Arial Narrow"/>
          <w:b/>
          <w:color w:val="1F4E79" w:themeColor="accent1" w:themeShade="80"/>
        </w:rPr>
      </w:pPr>
      <w:r>
        <w:rPr>
          <w:rFonts w:ascii="Arial Narrow" w:hAnsi="Arial Narrow"/>
          <w:b/>
          <w:color w:val="1F4E79" w:themeColor="accent1" w:themeShade="80"/>
        </w:rPr>
        <w:br w:type="page"/>
      </w:r>
    </w:p>
    <w:p w14:paraId="3F16ECC1" w14:textId="77777777" w:rsidR="00CF2747" w:rsidRPr="00545186" w:rsidRDefault="00CF2747" w:rsidP="00CF2747">
      <w:pPr>
        <w:jc w:val="both"/>
        <w:rPr>
          <w:rFonts w:ascii="Arial Narrow" w:hAnsi="Arial Narrow"/>
          <w:b/>
          <w:color w:val="1F4E79" w:themeColor="accent1" w:themeShade="80"/>
        </w:rPr>
      </w:pPr>
      <w:r w:rsidRPr="00545186">
        <w:rPr>
          <w:rFonts w:ascii="Arial Narrow" w:hAnsi="Arial Narrow"/>
          <w:b/>
          <w:color w:val="1F4E79" w:themeColor="accent1" w:themeShade="80"/>
        </w:rPr>
        <w:lastRenderedPageBreak/>
        <w:t>Couleur</w:t>
      </w:r>
      <w:r>
        <w:rPr>
          <w:rFonts w:ascii="Arial Narrow" w:hAnsi="Arial Narrow"/>
          <w:b/>
          <w:color w:val="1F4E79" w:themeColor="accent1" w:themeShade="80"/>
        </w:rPr>
        <w:t xml:space="preserve"> et utilisation sur fond</w:t>
      </w:r>
    </w:p>
    <w:p w14:paraId="6D85779C" w14:textId="77777777" w:rsidR="00CF2747" w:rsidRDefault="00CF2747" w:rsidP="00CF2747">
      <w:pPr>
        <w:rPr>
          <w:rFonts w:ascii="Arial Narrow" w:hAnsi="Arial Narrow"/>
        </w:rPr>
      </w:pPr>
      <w:r>
        <w:rPr>
          <w:rFonts w:ascii="Arial Narrow" w:hAnsi="Arial Narrow"/>
        </w:rPr>
        <w:t>Le logotype CNRS existe en version</w:t>
      </w:r>
      <w:r w:rsidRPr="00A90412">
        <w:rPr>
          <w:rFonts w:ascii="Arial Narrow" w:hAnsi="Arial Narrow"/>
        </w:rPr>
        <w:t xml:space="preserve"> bleu CNRS (pour des utilisations sur fond clair) et en blanc (pour des utilisations sur fond foncé). Il est strictement prohibé d’utiliser d’autres couleurs.</w:t>
      </w:r>
      <w:r>
        <w:rPr>
          <w:rFonts w:ascii="Arial Narrow" w:hAnsi="Arial Narrow"/>
        </w:rPr>
        <w:t xml:space="preserve"> Le logo doit être utilisé en version bleue CNRS et typographie blanche sur fond clair ou en version blanche et typographie bleu CNRS sur fond foncé.</w:t>
      </w:r>
    </w:p>
    <w:p w14:paraId="344A9129" w14:textId="77777777" w:rsidR="00CF2747" w:rsidRDefault="00CF2747" w:rsidP="00CF2747">
      <w:pPr>
        <w:jc w:val="both"/>
        <w:rPr>
          <w:rFonts w:ascii="Arial Narrow" w:hAnsi="Arial Narrow"/>
          <w:b/>
          <w:color w:val="1F4E79" w:themeColor="accent1" w:themeShade="80"/>
        </w:rPr>
      </w:pPr>
      <w:r w:rsidRPr="00657C9B">
        <w:rPr>
          <w:rFonts w:ascii="Arial Narrow" w:hAnsi="Arial Narrow"/>
          <w:noProof/>
          <w:lang w:eastAsia="fr-FR"/>
        </w:rPr>
        <w:drawing>
          <wp:inline distT="0" distB="0" distL="0" distR="0" wp14:anchorId="5B964AC4" wp14:editId="2FBF35A5">
            <wp:extent cx="1615440" cy="2296577"/>
            <wp:effectExtent l="0" t="0" r="381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73201" cy="2378692"/>
                    </a:xfrm>
                    <a:prstGeom prst="rect">
                      <a:avLst/>
                    </a:prstGeom>
                  </pic:spPr>
                </pic:pic>
              </a:graphicData>
            </a:graphic>
          </wp:inline>
        </w:drawing>
      </w:r>
      <w:r>
        <w:rPr>
          <w:rFonts w:ascii="Arial Narrow" w:hAnsi="Arial Narrow"/>
          <w:b/>
          <w:color w:val="1F4E79" w:themeColor="accent1" w:themeShade="80"/>
        </w:rPr>
        <w:t xml:space="preserve">  </w:t>
      </w:r>
      <w:r>
        <w:rPr>
          <w:rFonts w:ascii="Arial Narrow" w:hAnsi="Arial Narrow"/>
          <w:b/>
          <w:noProof/>
          <w:color w:val="1F4E79" w:themeColor="accent1" w:themeShade="80"/>
          <w:lang w:eastAsia="fr-FR"/>
        </w:rPr>
        <w:drawing>
          <wp:inline distT="0" distB="0" distL="0" distR="0" wp14:anchorId="5579B8C2" wp14:editId="39B1BEB2">
            <wp:extent cx="3929380" cy="857170"/>
            <wp:effectExtent l="0" t="0" r="0" b="0"/>
            <wp:docPr id="123283945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39451" name="Image 123283945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36794" cy="924230"/>
                    </a:xfrm>
                    <a:prstGeom prst="rect">
                      <a:avLst/>
                    </a:prstGeom>
                  </pic:spPr>
                </pic:pic>
              </a:graphicData>
            </a:graphic>
          </wp:inline>
        </w:drawing>
      </w:r>
    </w:p>
    <w:p w14:paraId="2BAFA48B" w14:textId="77777777" w:rsidR="00CF2747" w:rsidRDefault="00CF2747" w:rsidP="00CF2747">
      <w:pPr>
        <w:jc w:val="both"/>
        <w:rPr>
          <w:rFonts w:ascii="Arial Narrow" w:hAnsi="Arial Narrow"/>
          <w:b/>
          <w:color w:val="1F4E79" w:themeColor="accent1" w:themeShade="80"/>
        </w:rPr>
      </w:pPr>
    </w:p>
    <w:p w14:paraId="0C482963" w14:textId="77777777" w:rsidR="00CF2747" w:rsidRDefault="00CF2747" w:rsidP="00CF2747">
      <w:pPr>
        <w:jc w:val="both"/>
        <w:rPr>
          <w:rFonts w:ascii="Arial Narrow" w:hAnsi="Arial Narrow"/>
          <w:b/>
          <w:color w:val="1F4E79" w:themeColor="accent1" w:themeShade="80"/>
        </w:rPr>
      </w:pPr>
      <w:r w:rsidRPr="00BE385E">
        <w:rPr>
          <w:rFonts w:ascii="Arial Narrow" w:hAnsi="Arial Narrow"/>
          <w:b/>
          <w:color w:val="1F4E79" w:themeColor="accent1" w:themeShade="80"/>
        </w:rPr>
        <w:t>La taille minimale</w:t>
      </w:r>
    </w:p>
    <w:p w14:paraId="476879FB" w14:textId="77777777" w:rsidR="00CF2747" w:rsidRPr="00BE385E" w:rsidRDefault="00CF2747" w:rsidP="00CF2747">
      <w:pPr>
        <w:jc w:val="both"/>
        <w:rPr>
          <w:rFonts w:ascii="Arial Narrow" w:hAnsi="Arial Narrow"/>
          <w:color w:val="000000" w:themeColor="text1"/>
        </w:rPr>
      </w:pPr>
      <w:r w:rsidRPr="00BE385E">
        <w:rPr>
          <w:rFonts w:ascii="Arial Narrow" w:hAnsi="Arial Narrow"/>
          <w:color w:val="000000" w:themeColor="text1"/>
        </w:rPr>
        <w:t>Afin d’assurer une lisibilité optimale du logo, celui-ci doit respecter une taille minimale en dessous de laquelle il est interdit de descendre. La taille minimale est variable en fonction du domaine d’application :</w:t>
      </w:r>
    </w:p>
    <w:p w14:paraId="0E1C62CF" w14:textId="77777777" w:rsidR="00CF2747" w:rsidRPr="00BE385E" w:rsidRDefault="00CF2747" w:rsidP="00CF2747">
      <w:pPr>
        <w:pStyle w:val="Paragraphedeliste"/>
        <w:numPr>
          <w:ilvl w:val="0"/>
          <w:numId w:val="11"/>
        </w:numPr>
        <w:spacing w:after="160" w:line="259" w:lineRule="auto"/>
        <w:jc w:val="both"/>
        <w:rPr>
          <w:rFonts w:ascii="Arial Narrow" w:hAnsi="Arial Narrow"/>
          <w:color w:val="000000" w:themeColor="text1"/>
        </w:rPr>
      </w:pPr>
      <w:r w:rsidRPr="00BE385E">
        <w:rPr>
          <w:rFonts w:ascii="Arial Narrow" w:hAnsi="Arial Narrow"/>
          <w:color w:val="000000" w:themeColor="text1"/>
        </w:rPr>
        <w:t>10 mm pour les documents imprimés</w:t>
      </w:r>
    </w:p>
    <w:p w14:paraId="782002CB" w14:textId="4DA3985B" w:rsidR="00E86648" w:rsidRPr="00042C22" w:rsidRDefault="00CF2747" w:rsidP="00E86648">
      <w:pPr>
        <w:pStyle w:val="Paragraphedeliste"/>
        <w:numPr>
          <w:ilvl w:val="0"/>
          <w:numId w:val="11"/>
        </w:numPr>
        <w:spacing w:after="160" w:line="259" w:lineRule="auto"/>
        <w:jc w:val="both"/>
        <w:rPr>
          <w:rFonts w:ascii="Arial Narrow" w:hAnsi="Arial Narrow"/>
          <w:color w:val="000000" w:themeColor="text1"/>
        </w:rPr>
      </w:pPr>
      <w:r>
        <w:rPr>
          <w:rFonts w:ascii="Arial Narrow" w:hAnsi="Arial Narrow"/>
          <w:color w:val="000000" w:themeColor="text1"/>
        </w:rPr>
        <w:t>60 pixels (en 72 dpi minimum</w:t>
      </w:r>
      <w:r w:rsidRPr="00BE385E">
        <w:rPr>
          <w:rFonts w:ascii="Arial Narrow" w:hAnsi="Arial Narrow"/>
          <w:color w:val="000000" w:themeColor="text1"/>
        </w:rPr>
        <w:t>) pour un usage digital</w:t>
      </w:r>
    </w:p>
    <w:p w14:paraId="55AFA9BA" w14:textId="77777777" w:rsidR="00E86648" w:rsidRDefault="00E86648" w:rsidP="00502B90">
      <w:pPr>
        <w:rPr>
          <w:b/>
          <w:u w:val="single"/>
        </w:rPr>
      </w:pPr>
    </w:p>
    <w:p w14:paraId="3E38893F" w14:textId="1814167E" w:rsidR="00CF2747" w:rsidRPr="00E86648" w:rsidRDefault="004D6F9B" w:rsidP="00502B90">
      <w:pPr>
        <w:rPr>
          <w:b/>
          <w:u w:val="single"/>
        </w:rPr>
      </w:pPr>
      <w:r w:rsidRPr="00E86648">
        <w:rPr>
          <w:b/>
          <w:u w:val="single"/>
        </w:rPr>
        <w:t>Noms et logo du PEPR-H2</w:t>
      </w:r>
    </w:p>
    <w:p w14:paraId="26749684" w14:textId="6BC631C9" w:rsidR="004D6F9B" w:rsidRDefault="004D6F9B" w:rsidP="00502B90">
      <w:pPr>
        <w:rPr>
          <w:b/>
          <w:u w:val="single"/>
        </w:rPr>
      </w:pPr>
    </w:p>
    <w:p w14:paraId="2D70CE8D" w14:textId="7F51E230" w:rsidR="004D6F9B" w:rsidRPr="00042C22" w:rsidRDefault="004D6F9B" w:rsidP="00502B90">
      <w:r w:rsidRPr="00042C22">
        <w:t>Programme et équipements prioritaires de recherche sur l’hydrogène décarboné</w:t>
      </w:r>
    </w:p>
    <w:p w14:paraId="035F58D5" w14:textId="7BC93223" w:rsidR="004D6F9B" w:rsidRPr="00042C22" w:rsidRDefault="004D6F9B" w:rsidP="00502B90"/>
    <w:p w14:paraId="7095555C" w14:textId="5FFBE13F" w:rsidR="004D6F9B" w:rsidRPr="00042C22" w:rsidRDefault="004D6F9B" w:rsidP="00502B90">
      <w:r w:rsidRPr="00042C22">
        <w:t>Programme de recherche Hydrogène</w:t>
      </w:r>
    </w:p>
    <w:p w14:paraId="5CFD2911" w14:textId="55C69967" w:rsidR="004D6F9B" w:rsidRPr="00042C22" w:rsidRDefault="004D6F9B" w:rsidP="00502B90"/>
    <w:p w14:paraId="3EF7DCE9" w14:textId="5B20C16B" w:rsidR="004D6F9B" w:rsidRPr="00042C22" w:rsidRDefault="004D6F9B" w:rsidP="00502B90">
      <w:r w:rsidRPr="00042C22">
        <w:t>Programme de recherche national sur l’hydrogène décarboné</w:t>
      </w:r>
    </w:p>
    <w:p w14:paraId="12A8FA2B" w14:textId="22497473" w:rsidR="004D6F9B" w:rsidRPr="00042C22" w:rsidRDefault="004D6F9B" w:rsidP="00502B90"/>
    <w:p w14:paraId="77052BAD" w14:textId="01B533F3" w:rsidR="004D6F9B" w:rsidRPr="00042C22" w:rsidRDefault="004D6F9B" w:rsidP="00502B90">
      <w:r w:rsidRPr="00042C22">
        <w:t>Logo type :</w:t>
      </w:r>
      <w:r w:rsidR="00E86648">
        <w:t xml:space="preserve"> à utiliser sur fond blanc</w:t>
      </w:r>
    </w:p>
    <w:p w14:paraId="3BC2F4A0" w14:textId="3C74A011" w:rsidR="004D6F9B" w:rsidRDefault="004D6F9B" w:rsidP="00502B90">
      <w:pPr>
        <w:rPr>
          <w:b/>
          <w:u w:val="single"/>
        </w:rPr>
      </w:pPr>
      <w:r>
        <w:rPr>
          <w:b/>
          <w:noProof/>
          <w:u w:val="single"/>
          <w:lang w:eastAsia="fr-FR"/>
        </w:rPr>
        <w:drawing>
          <wp:inline distT="0" distB="0" distL="0" distR="0" wp14:anchorId="6D7B8806" wp14:editId="1E399C8B">
            <wp:extent cx="2999932" cy="166182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2030 - Hydrogene_v2_FR2030_Hydrogene_Coule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4115" cy="1669679"/>
                    </a:xfrm>
                    <a:prstGeom prst="rect">
                      <a:avLst/>
                    </a:prstGeom>
                  </pic:spPr>
                </pic:pic>
              </a:graphicData>
            </a:graphic>
          </wp:inline>
        </w:drawing>
      </w:r>
    </w:p>
    <w:p w14:paraId="612D7D9F" w14:textId="28D615A2" w:rsidR="00E86648" w:rsidRDefault="00E86648" w:rsidP="00502B90">
      <w:pPr>
        <w:rPr>
          <w:b/>
          <w:u w:val="single"/>
        </w:rPr>
      </w:pPr>
    </w:p>
    <w:p w14:paraId="3808B028" w14:textId="2285BF84" w:rsidR="00E86648" w:rsidRDefault="00E86648" w:rsidP="00502B90">
      <w:pPr>
        <w:rPr>
          <w:b/>
          <w:u w:val="single"/>
        </w:rPr>
      </w:pPr>
      <w:r>
        <w:rPr>
          <w:b/>
          <w:u w:val="single"/>
        </w:rPr>
        <w:lastRenderedPageBreak/>
        <w:t>Nom et logo du CEA :</w:t>
      </w:r>
    </w:p>
    <w:p w14:paraId="0010FA62" w14:textId="6AD481E5" w:rsidR="00E86648" w:rsidRDefault="00E86648" w:rsidP="00502B90">
      <w:pPr>
        <w:rPr>
          <w:b/>
          <w:u w:val="single"/>
        </w:rPr>
      </w:pPr>
    </w:p>
    <w:p w14:paraId="75880D92" w14:textId="40E45E65" w:rsidR="00E86648" w:rsidRDefault="00E86648" w:rsidP="00502B90">
      <w:pPr>
        <w:rPr>
          <w:b/>
          <w:u w:val="single"/>
        </w:rPr>
      </w:pPr>
      <w:r w:rsidRPr="00E86648">
        <w:rPr>
          <w:b/>
          <w:noProof/>
          <w:u w:val="single"/>
          <w:lang w:eastAsia="fr-FR"/>
        </w:rPr>
        <w:drawing>
          <wp:inline distT="0" distB="0" distL="0" distR="0" wp14:anchorId="0366CF7C" wp14:editId="1A328C9C">
            <wp:extent cx="3600953" cy="341995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953" cy="3419952"/>
                    </a:xfrm>
                    <a:prstGeom prst="rect">
                      <a:avLst/>
                    </a:prstGeom>
                  </pic:spPr>
                </pic:pic>
              </a:graphicData>
            </a:graphic>
          </wp:inline>
        </w:drawing>
      </w:r>
      <w:r w:rsidRPr="00E86648">
        <w:rPr>
          <w:b/>
          <w:noProof/>
          <w:u w:val="single"/>
          <w:lang w:eastAsia="fr-FR"/>
        </w:rPr>
        <w:drawing>
          <wp:inline distT="0" distB="0" distL="0" distR="0" wp14:anchorId="7137774E" wp14:editId="3F440C91">
            <wp:extent cx="2409245" cy="2053261"/>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25806" cy="2067375"/>
                    </a:xfrm>
                    <a:prstGeom prst="rect">
                      <a:avLst/>
                    </a:prstGeom>
                  </pic:spPr>
                </pic:pic>
              </a:graphicData>
            </a:graphic>
          </wp:inline>
        </w:drawing>
      </w:r>
    </w:p>
    <w:p w14:paraId="14061559" w14:textId="06FF302A" w:rsidR="00E86648" w:rsidRDefault="00E86648" w:rsidP="00502B90">
      <w:pPr>
        <w:rPr>
          <w:b/>
          <w:u w:val="single"/>
        </w:rPr>
      </w:pPr>
    </w:p>
    <w:p w14:paraId="06E770FC" w14:textId="4CA67946" w:rsidR="00E86648" w:rsidRDefault="00E86648" w:rsidP="00502B90">
      <w:pPr>
        <w:rPr>
          <w:b/>
          <w:u w:val="single"/>
        </w:rPr>
      </w:pPr>
      <w:r>
        <w:rPr>
          <w:b/>
          <w:u w:val="single"/>
        </w:rPr>
        <w:t>Zone de protection &amp; tailles minimales</w:t>
      </w:r>
    </w:p>
    <w:p w14:paraId="29875FD4" w14:textId="01C6388F" w:rsidR="00E86648" w:rsidRDefault="00E86648" w:rsidP="00502B90">
      <w:pPr>
        <w:rPr>
          <w:b/>
          <w:u w:val="single"/>
        </w:rPr>
      </w:pPr>
    </w:p>
    <w:p w14:paraId="2C7477EE" w14:textId="6618312E" w:rsidR="00E86648" w:rsidRDefault="00E86648" w:rsidP="00502B90">
      <w:pPr>
        <w:rPr>
          <w:b/>
          <w:u w:val="single"/>
        </w:rPr>
      </w:pPr>
      <w:r w:rsidRPr="00E86648">
        <w:rPr>
          <w:b/>
          <w:noProof/>
          <w:u w:val="single"/>
          <w:lang w:eastAsia="fr-FR"/>
        </w:rPr>
        <w:drawing>
          <wp:inline distT="0" distB="0" distL="0" distR="0" wp14:anchorId="128C5994" wp14:editId="68274F6A">
            <wp:extent cx="5637474" cy="2400518"/>
            <wp:effectExtent l="0" t="0" r="190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72688" cy="2415512"/>
                    </a:xfrm>
                    <a:prstGeom prst="rect">
                      <a:avLst/>
                    </a:prstGeom>
                  </pic:spPr>
                </pic:pic>
              </a:graphicData>
            </a:graphic>
          </wp:inline>
        </w:drawing>
      </w:r>
    </w:p>
    <w:p w14:paraId="4923985D" w14:textId="533303A5" w:rsidR="00E86648" w:rsidRDefault="00E86648" w:rsidP="00502B90">
      <w:pPr>
        <w:rPr>
          <w:b/>
          <w:u w:val="single"/>
        </w:rPr>
      </w:pPr>
      <w:r w:rsidRPr="00E86648">
        <w:rPr>
          <w:b/>
          <w:noProof/>
          <w:u w:val="single"/>
          <w:lang w:eastAsia="fr-FR"/>
        </w:rPr>
        <w:lastRenderedPageBreak/>
        <w:drawing>
          <wp:inline distT="0" distB="0" distL="0" distR="0" wp14:anchorId="447AAD0F" wp14:editId="25B4E42C">
            <wp:extent cx="6120130" cy="120269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1202690"/>
                    </a:xfrm>
                    <a:prstGeom prst="rect">
                      <a:avLst/>
                    </a:prstGeom>
                  </pic:spPr>
                </pic:pic>
              </a:graphicData>
            </a:graphic>
          </wp:inline>
        </w:drawing>
      </w:r>
    </w:p>
    <w:p w14:paraId="671FBEDC" w14:textId="13EC53A8" w:rsidR="00E86648" w:rsidRDefault="00E86648" w:rsidP="00502B90">
      <w:pPr>
        <w:rPr>
          <w:b/>
          <w:u w:val="single"/>
        </w:rPr>
      </w:pPr>
      <w:r>
        <w:rPr>
          <w:b/>
          <w:u w:val="single"/>
        </w:rPr>
        <w:t>Déclinaisons :</w:t>
      </w:r>
    </w:p>
    <w:p w14:paraId="6C52069B" w14:textId="2A570F9B" w:rsidR="00E86648" w:rsidRDefault="00E86648" w:rsidP="00502B90">
      <w:pPr>
        <w:rPr>
          <w:b/>
          <w:u w:val="single"/>
        </w:rPr>
      </w:pPr>
    </w:p>
    <w:p w14:paraId="68FE746A" w14:textId="65BD5216" w:rsidR="00E86648" w:rsidRPr="00CF2747" w:rsidRDefault="00A00748" w:rsidP="00502B90">
      <w:pPr>
        <w:rPr>
          <w:b/>
          <w:u w:val="single"/>
        </w:rPr>
      </w:pPr>
      <w:r w:rsidRPr="00A00748">
        <w:rPr>
          <w:b/>
          <w:noProof/>
          <w:u w:val="single"/>
          <w:lang w:eastAsia="fr-FR"/>
        </w:rPr>
        <w:drawing>
          <wp:anchor distT="0" distB="0" distL="114300" distR="114300" simplePos="0" relativeHeight="251658240" behindDoc="1" locked="0" layoutInCell="1" allowOverlap="1" wp14:anchorId="4A7D1630" wp14:editId="29E8D20A">
            <wp:simplePos x="0" y="0"/>
            <wp:positionH relativeFrom="column">
              <wp:posOffset>3454041</wp:posOffset>
            </wp:positionH>
            <wp:positionV relativeFrom="paragraph">
              <wp:posOffset>318052</wp:posOffset>
            </wp:positionV>
            <wp:extent cx="2955992" cy="4039263"/>
            <wp:effectExtent l="0" t="0" r="0" b="0"/>
            <wp:wrapTight wrapText="bothSides">
              <wp:wrapPolygon edited="0">
                <wp:start x="0" y="0"/>
                <wp:lineTo x="0" y="21495"/>
                <wp:lineTo x="21438" y="21495"/>
                <wp:lineTo x="21438"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955992" cy="4039263"/>
                    </a:xfrm>
                    <a:prstGeom prst="rect">
                      <a:avLst/>
                    </a:prstGeom>
                  </pic:spPr>
                </pic:pic>
              </a:graphicData>
            </a:graphic>
            <wp14:sizeRelH relativeFrom="page">
              <wp14:pctWidth>0</wp14:pctWidth>
            </wp14:sizeRelH>
            <wp14:sizeRelV relativeFrom="page">
              <wp14:pctHeight>0</wp14:pctHeight>
            </wp14:sizeRelV>
          </wp:anchor>
        </w:drawing>
      </w:r>
      <w:r w:rsidR="00E86648" w:rsidRPr="00E86648">
        <w:rPr>
          <w:b/>
          <w:noProof/>
          <w:u w:val="single"/>
          <w:lang w:eastAsia="fr-FR"/>
        </w:rPr>
        <w:drawing>
          <wp:inline distT="0" distB="0" distL="0" distR="0" wp14:anchorId="3AF08AAB" wp14:editId="36E84C39">
            <wp:extent cx="3315694" cy="430784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13835" r="45818"/>
                    <a:stretch/>
                  </pic:blipFill>
                  <pic:spPr bwMode="auto">
                    <a:xfrm>
                      <a:off x="0" y="0"/>
                      <a:ext cx="3315992" cy="4308227"/>
                    </a:xfrm>
                    <a:prstGeom prst="rect">
                      <a:avLst/>
                    </a:prstGeom>
                    <a:ln>
                      <a:noFill/>
                    </a:ln>
                    <a:extLst>
                      <a:ext uri="{53640926-AAD7-44D8-BBD7-CCE9431645EC}">
                        <a14:shadowObscured xmlns:a14="http://schemas.microsoft.com/office/drawing/2010/main"/>
                      </a:ext>
                    </a:extLst>
                  </pic:spPr>
                </pic:pic>
              </a:graphicData>
            </a:graphic>
          </wp:inline>
        </w:drawing>
      </w:r>
    </w:p>
    <w:sectPr w:rsidR="00E86648" w:rsidRPr="00CF2747" w:rsidSect="00232B66">
      <w:headerReference w:type="even" r:id="rId22"/>
      <w:headerReference w:type="default" r:id="rId23"/>
      <w:footerReference w:type="even" r:id="rId24"/>
      <w:footerReference w:type="default" r:id="rId25"/>
      <w:pgSz w:w="11906" w:h="16838"/>
      <w:pgMar w:top="1134" w:right="1134" w:bottom="1134" w:left="1134" w:header="0" w:footer="85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6D487" w14:textId="77777777" w:rsidR="003A7CB2" w:rsidRDefault="003A7CB2">
      <w:r>
        <w:separator/>
      </w:r>
    </w:p>
  </w:endnote>
  <w:endnote w:type="continuationSeparator" w:id="0">
    <w:p w14:paraId="56D65A53" w14:textId="77777777" w:rsidR="003A7CB2" w:rsidRDefault="003A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Arial MT">
    <w:altName w:val="Arial"/>
    <w:charset w:val="01"/>
    <w:family w:val="swiss"/>
    <w:pitch w:val="variable"/>
  </w:font>
  <w:font w:name="Liberation Serif">
    <w:altName w:val="Times New Roman"/>
    <w:charset w:val="01"/>
    <w:family w:val="roman"/>
    <w:pitch w:val="variable"/>
    <w:sig w:usb0="20000A87" w:usb1="00000000"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rps 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CF298" w14:textId="77777777" w:rsidR="00150E6C" w:rsidRDefault="00150E6C">
    <w:pPr>
      <w:pStyle w:val="Pieddepage"/>
    </w:pPr>
  </w:p>
  <w:p w14:paraId="12E01535" w14:textId="77777777" w:rsidR="00150E6C" w:rsidRDefault="00150E6C"/>
  <w:p w14:paraId="2F9061B5" w14:textId="77777777" w:rsidR="00150E6C" w:rsidRDefault="00150E6C"/>
  <w:p w14:paraId="66F85811" w14:textId="77777777" w:rsidR="00150E6C" w:rsidRDefault="00150E6C"/>
  <w:p w14:paraId="629FE7F4" w14:textId="77777777" w:rsidR="00150E6C" w:rsidRDefault="00150E6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2473B" w14:textId="4A9E1693" w:rsidR="00150E6C" w:rsidRDefault="00150E6C">
    <w:pPr>
      <w:pStyle w:val="Pieddepage"/>
      <w:jc w:val="right"/>
    </w:pPr>
  </w:p>
  <w:p w14:paraId="79E7478B" w14:textId="2B8E16F2" w:rsidR="00150E6C" w:rsidRPr="00B979D6" w:rsidRDefault="00150E6C" w:rsidP="00D739FE">
    <w:pPr>
      <w:pStyle w:val="Adressebasdepage"/>
      <w:framePr w:w="0" w:hRule="auto" w:wrap="auto" w:hAnchor="text" w:yAlign="inline" w:anchorLock="0"/>
      <w:spacing w:line="276" w:lineRule="auto"/>
      <w:rPr>
        <w:rFonts w:cs="Times New Roman (Corps CS)"/>
        <w:b/>
        <w:sz w:val="16"/>
        <w:szCs w:val="16"/>
      </w:rPr>
    </w:pPr>
    <w:r w:rsidRPr="00B979D6">
      <w:rPr>
        <w:rFonts w:cs="Times New Roman (Corps CS)"/>
        <w:b/>
        <w:sz w:val="16"/>
        <w:szCs w:val="16"/>
      </w:rPr>
      <w:t xml:space="preserve">CNRS </w:t>
    </w:r>
  </w:p>
  <w:p w14:paraId="6D7AA093" w14:textId="379337AF" w:rsidR="00150E6C" w:rsidRDefault="00150E6C" w:rsidP="002842BC">
    <w:pPr>
      <w:pStyle w:val="Pieddepage"/>
    </w:pPr>
    <w:r w:rsidRPr="0092488D">
      <w:rPr>
        <w:rFonts w:cs="Times New Roman (Corps CS)"/>
        <w:b/>
        <w:sz w:val="16"/>
        <w:szCs w:val="16"/>
      </w:rPr>
      <w:t xml:space="preserve">Délégation </w:t>
    </w:r>
    <w:r>
      <w:rPr>
        <w:rFonts w:cs="Times New Roman (Corps CS)"/>
        <w:b/>
        <w:sz w:val="16"/>
        <w:szCs w:val="16"/>
      </w:rPr>
      <w:t>Paris Normandie</w:t>
    </w:r>
    <w:r>
      <w:rPr>
        <w:rFonts w:cs="Times New Roman (Corps CS)"/>
        <w:b/>
        <w:sz w:val="16"/>
        <w:szCs w:val="16"/>
      </w:rPr>
      <w:tab/>
    </w:r>
    <w:sdt>
      <w:sdtPr>
        <w:id w:val="-1113046124"/>
        <w:docPartObj>
          <w:docPartGallery w:val="Page Numbers (Top of Page)"/>
          <w:docPartUnique/>
        </w:docPartObj>
      </w:sdtPr>
      <w:sdtEndPr/>
      <w:sdtContent>
        <w:r>
          <w:tab/>
          <w:t xml:space="preserve">Page </w:t>
        </w:r>
        <w:r>
          <w:rPr>
            <w:b/>
            <w:bCs/>
          </w:rPr>
          <w:fldChar w:fldCharType="begin"/>
        </w:r>
        <w:r>
          <w:rPr>
            <w:b/>
            <w:bCs/>
          </w:rPr>
          <w:instrText>PAGE</w:instrText>
        </w:r>
        <w:r>
          <w:rPr>
            <w:b/>
            <w:bCs/>
          </w:rPr>
          <w:fldChar w:fldCharType="separate"/>
        </w:r>
        <w:r w:rsidR="005B70E9">
          <w:rPr>
            <w:b/>
            <w:bCs/>
            <w:noProof/>
          </w:rPr>
          <w:t>7</w:t>
        </w:r>
        <w:r>
          <w:rPr>
            <w:b/>
            <w:bCs/>
          </w:rPr>
          <w:fldChar w:fldCharType="end"/>
        </w:r>
        <w:r>
          <w:t xml:space="preserve"> sur </w:t>
        </w:r>
        <w:r>
          <w:rPr>
            <w:b/>
            <w:bCs/>
          </w:rPr>
          <w:fldChar w:fldCharType="begin"/>
        </w:r>
        <w:r>
          <w:rPr>
            <w:b/>
            <w:bCs/>
          </w:rPr>
          <w:instrText>NUMPAGES</w:instrText>
        </w:r>
        <w:r>
          <w:rPr>
            <w:b/>
            <w:bCs/>
          </w:rPr>
          <w:fldChar w:fldCharType="separate"/>
        </w:r>
        <w:r w:rsidR="005B70E9">
          <w:rPr>
            <w:b/>
            <w:bCs/>
            <w:noProof/>
          </w:rPr>
          <w:t>13</w:t>
        </w:r>
        <w:r>
          <w:rPr>
            <w:b/>
            <w:bCs/>
          </w:rPr>
          <w:fldChar w:fldCharType="end"/>
        </w:r>
      </w:sdtContent>
    </w:sdt>
  </w:p>
  <w:p w14:paraId="3C84CE86" w14:textId="42EEDA6F" w:rsidR="00150E6C" w:rsidRDefault="00150E6C" w:rsidP="00D739FE">
    <w:pPr>
      <w:pStyle w:val="Adressebasdepage"/>
      <w:framePr w:w="0" w:hRule="auto" w:wrap="auto" w:hAnchor="text" w:yAlign="inline" w:anchorLock="0"/>
      <w:spacing w:line="276" w:lineRule="auto"/>
      <w:rPr>
        <w:rFonts w:cs="Times New Roman (Corps CS)"/>
        <w:sz w:val="16"/>
        <w:szCs w:val="16"/>
      </w:rPr>
    </w:pPr>
    <w:r>
      <w:rPr>
        <w:rFonts w:cs="Times New Roman (Corps CS)"/>
        <w:sz w:val="16"/>
        <w:szCs w:val="16"/>
      </w:rPr>
      <w:t xml:space="preserve">3, rue Michel Ange </w:t>
    </w:r>
  </w:p>
  <w:p w14:paraId="39CB1238" w14:textId="6BCE30D2" w:rsidR="00150E6C" w:rsidRDefault="00150E6C" w:rsidP="00D739FE">
    <w:pPr>
      <w:pStyle w:val="Adressebasdepage"/>
      <w:framePr w:w="0" w:hRule="auto" w:wrap="auto" w:hAnchor="text" w:yAlign="inline" w:anchorLock="0"/>
      <w:spacing w:line="276" w:lineRule="auto"/>
      <w:rPr>
        <w:rFonts w:cs="Times New Roman (Corps CS)"/>
        <w:sz w:val="16"/>
        <w:szCs w:val="16"/>
      </w:rPr>
    </w:pPr>
    <w:r>
      <w:rPr>
        <w:rFonts w:cs="Times New Roman (Corps CS)"/>
        <w:sz w:val="16"/>
        <w:szCs w:val="16"/>
      </w:rPr>
      <w:t>76794</w:t>
    </w:r>
    <w:r w:rsidRPr="0092488D">
      <w:rPr>
        <w:rFonts w:cs="Times New Roman (Corps CS)"/>
        <w:sz w:val="16"/>
        <w:szCs w:val="16"/>
      </w:rPr>
      <w:t xml:space="preserve"> Cedex</w:t>
    </w:r>
    <w:r>
      <w:rPr>
        <w:rFonts w:cs="Times New Roman (Corps CS)"/>
        <w:sz w:val="16"/>
        <w:szCs w:val="16"/>
      </w:rPr>
      <w:t>16</w:t>
    </w:r>
  </w:p>
  <w:p w14:paraId="3E86B706" w14:textId="68484717" w:rsidR="00150E6C" w:rsidRDefault="003A7CB2" w:rsidP="00D739FE">
    <w:pPr>
      <w:pStyle w:val="Adressebasdepage"/>
      <w:framePr w:w="0" w:hRule="auto" w:wrap="auto" w:hAnchor="text" w:yAlign="inline" w:anchorLock="0"/>
      <w:spacing w:line="276" w:lineRule="auto"/>
      <w:rPr>
        <w:rFonts w:cs="Times New Roman (Corps CS)"/>
        <w:b/>
        <w:sz w:val="16"/>
        <w:szCs w:val="16"/>
      </w:rPr>
    </w:pPr>
    <w:hyperlink r:id="rId1" w:history="1">
      <w:r w:rsidR="00150E6C" w:rsidRPr="00A82A76">
        <w:rPr>
          <w:rStyle w:val="Lienhypertexte"/>
          <w:rFonts w:cs="Times New Roman (Corps CS)"/>
          <w:b/>
          <w:sz w:val="16"/>
          <w:szCs w:val="16"/>
        </w:rPr>
        <w:t>www.cnrs.fr</w:t>
      </w:r>
    </w:hyperlink>
  </w:p>
  <w:p w14:paraId="630365F1" w14:textId="7B8CE0A8" w:rsidR="00150E6C" w:rsidRPr="00D739FE" w:rsidRDefault="00150E6C" w:rsidP="00D739FE">
    <w:pPr>
      <w:pStyle w:val="Adressebasdepage"/>
      <w:framePr w:w="0" w:hRule="auto" w:wrap="auto" w:hAnchor="text" w:yAlign="inline" w:anchorLock="0"/>
      <w:spacing w:line="276" w:lineRule="auto"/>
      <w:rPr>
        <w:rFonts w:cs="Times New Roman (Corps CS)"/>
        <w:b/>
        <w:sz w:val="16"/>
        <w:szCs w:val="16"/>
      </w:rPr>
    </w:pPr>
    <w:r w:rsidRPr="00D739FE">
      <w:rPr>
        <w:rFonts w:cs="Times New Roman (Corps CS)"/>
        <w:b/>
        <w:sz w:val="16"/>
        <w:szCs w:val="16"/>
      </w:rPr>
      <w:t xml:space="preserve">Réf. CNRS : </w:t>
    </w:r>
    <w:sdt>
      <w:sdtPr>
        <w:rPr>
          <w:rFonts w:cs="Times New Roman (Corps CS)"/>
          <w:b/>
          <w:sz w:val="16"/>
          <w:szCs w:val="16"/>
          <w:highlight w:val="yellow"/>
        </w:rPr>
        <w:alias w:val="Ref CNRS"/>
        <w:tag w:val="Ref CNRS"/>
        <w:id w:val="681785229"/>
        <w:placeholder>
          <w:docPart w:val="DefaultPlaceholder_-1854013440"/>
        </w:placeholder>
        <w:showingPlcHdr/>
        <w15:color w:val="FFFF00"/>
        <w:text/>
      </w:sdtPr>
      <w:sdtEndPr/>
      <w:sdtContent>
        <w:r w:rsidR="008C7F8C" w:rsidRPr="002F6D60">
          <w:rPr>
            <w:rStyle w:val="Textedelespacerserv"/>
          </w:rPr>
          <w:t>Cliquez ou appuyez ici pour entrer du texte.</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210E9" w14:textId="77777777" w:rsidR="003A7CB2" w:rsidRDefault="003A7CB2">
      <w:r>
        <w:separator/>
      </w:r>
    </w:p>
  </w:footnote>
  <w:footnote w:type="continuationSeparator" w:id="0">
    <w:p w14:paraId="691FF08D" w14:textId="77777777" w:rsidR="003A7CB2" w:rsidRDefault="003A7C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E5E9D" w14:textId="07692E6A" w:rsidR="00150E6C" w:rsidRDefault="00150E6C">
    <w:pPr>
      <w:pStyle w:val="En-tte"/>
    </w:pPr>
  </w:p>
  <w:p w14:paraId="6C5D4CA4" w14:textId="77777777" w:rsidR="00150E6C" w:rsidRDefault="00150E6C"/>
  <w:p w14:paraId="7D4B827E" w14:textId="77777777" w:rsidR="00150E6C" w:rsidRDefault="00150E6C"/>
  <w:p w14:paraId="7C63BA59" w14:textId="77777777" w:rsidR="00150E6C" w:rsidRDefault="00150E6C"/>
  <w:p w14:paraId="7588F739" w14:textId="77777777" w:rsidR="00150E6C" w:rsidRDefault="00150E6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AF3F8" w14:textId="28942579" w:rsidR="00150E6C" w:rsidRDefault="00150E6C">
    <w:pPr>
      <w:pStyle w:val="En-tte"/>
    </w:pPr>
    <w:r>
      <w:t xml:space="preserve">                                                                                                                                 </w:t>
    </w:r>
    <w:r w:rsidRPr="00B74F35">
      <w:t xml:space="preserve"> </w:t>
    </w:r>
    <w:r>
      <w:t xml:space="preserve">                                                                 </w:t>
    </w:r>
  </w:p>
  <w:p w14:paraId="5C0F0342" w14:textId="566E6334" w:rsidR="00150E6C" w:rsidRDefault="00150E6C">
    <w:r>
      <w:rPr>
        <w:noProof/>
        <w:lang w:eastAsia="fr-FR"/>
      </w:rPr>
      <w:drawing>
        <wp:anchor distT="0" distB="0" distL="114300" distR="114300" simplePos="0" relativeHeight="251667456" behindDoc="1" locked="0" layoutInCell="1" allowOverlap="1" wp14:anchorId="383E5552" wp14:editId="4D167D9F">
          <wp:simplePos x="0" y="0"/>
          <wp:positionH relativeFrom="margin">
            <wp:align>left</wp:align>
          </wp:positionH>
          <wp:positionV relativeFrom="page">
            <wp:posOffset>182501</wp:posOffset>
          </wp:positionV>
          <wp:extent cx="755650" cy="745490"/>
          <wp:effectExtent l="0" t="0" r="635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 cy="745490"/>
                  </a:xfrm>
                  <a:prstGeom prst="rect">
                    <a:avLst/>
                  </a:prstGeom>
                </pic:spPr>
              </pic:pic>
            </a:graphicData>
          </a:graphic>
          <wp14:sizeRelH relativeFrom="margin">
            <wp14:pctWidth>0</wp14:pctWidth>
          </wp14:sizeRelH>
          <wp14:sizeRelV relativeFrom="margin">
            <wp14:pctHeight>0</wp14:pctHeight>
          </wp14:sizeRelV>
        </wp:anchor>
      </w:drawing>
    </w:r>
  </w:p>
  <w:p w14:paraId="00A4D7C1" w14:textId="77777777" w:rsidR="00150E6C" w:rsidRDefault="00150E6C"/>
  <w:p w14:paraId="66F9132B" w14:textId="27344480" w:rsidR="00150E6C" w:rsidRDefault="00150E6C"/>
  <w:p w14:paraId="1B34971A" w14:textId="77777777" w:rsidR="00150E6C" w:rsidRDefault="00150E6C"/>
  <w:p w14:paraId="5802BA94" w14:textId="77777777" w:rsidR="00150E6C" w:rsidRDefault="00150E6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D32"/>
    <w:multiLevelType w:val="hybridMultilevel"/>
    <w:tmpl w:val="C478CA42"/>
    <w:lvl w:ilvl="0" w:tplc="5146787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566025"/>
    <w:multiLevelType w:val="hybridMultilevel"/>
    <w:tmpl w:val="BD74ACCC"/>
    <w:lvl w:ilvl="0" w:tplc="9326A1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163DB4"/>
    <w:multiLevelType w:val="hybridMultilevel"/>
    <w:tmpl w:val="AF84C5E4"/>
    <w:lvl w:ilvl="0" w:tplc="43EAC1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922DB2"/>
    <w:multiLevelType w:val="hybridMultilevel"/>
    <w:tmpl w:val="7102D282"/>
    <w:lvl w:ilvl="0" w:tplc="43EAC1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19206F"/>
    <w:multiLevelType w:val="hybridMultilevel"/>
    <w:tmpl w:val="D0725062"/>
    <w:lvl w:ilvl="0" w:tplc="43EAC1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9C6516"/>
    <w:multiLevelType w:val="multilevel"/>
    <w:tmpl w:val="B4D62B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E7930A0"/>
    <w:multiLevelType w:val="hybridMultilevel"/>
    <w:tmpl w:val="217AC546"/>
    <w:lvl w:ilvl="0" w:tplc="DC94A54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843B63"/>
    <w:multiLevelType w:val="hybridMultilevel"/>
    <w:tmpl w:val="3B8E3BF4"/>
    <w:lvl w:ilvl="0" w:tplc="D7624DA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987453"/>
    <w:multiLevelType w:val="hybridMultilevel"/>
    <w:tmpl w:val="49686FFC"/>
    <w:lvl w:ilvl="0" w:tplc="485ECCCC">
      <w:start w:val="8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FF3681"/>
    <w:multiLevelType w:val="hybridMultilevel"/>
    <w:tmpl w:val="86F86880"/>
    <w:lvl w:ilvl="0" w:tplc="6890C124">
      <w:numFmt w:val="bullet"/>
      <w:lvlText w:val="•"/>
      <w:lvlJc w:val="left"/>
      <w:pPr>
        <w:ind w:left="234" w:hanging="124"/>
      </w:pPr>
      <w:rPr>
        <w:rFonts w:ascii="Arial MT" w:eastAsia="Arial MT" w:hAnsi="Arial MT" w:cs="Arial MT" w:hint="default"/>
        <w:w w:val="82"/>
        <w:sz w:val="24"/>
        <w:szCs w:val="24"/>
        <w:lang w:val="fr-FR" w:eastAsia="en-US" w:bidi="ar-SA"/>
      </w:rPr>
    </w:lvl>
    <w:lvl w:ilvl="1" w:tplc="F55C94DA">
      <w:numFmt w:val="bullet"/>
      <w:lvlText w:val="•"/>
      <w:lvlJc w:val="left"/>
      <w:pPr>
        <w:ind w:left="1238" w:hanging="124"/>
      </w:pPr>
      <w:rPr>
        <w:rFonts w:hint="default"/>
        <w:lang w:val="fr-FR" w:eastAsia="en-US" w:bidi="ar-SA"/>
      </w:rPr>
    </w:lvl>
    <w:lvl w:ilvl="2" w:tplc="F286BB56">
      <w:numFmt w:val="bullet"/>
      <w:lvlText w:val="•"/>
      <w:lvlJc w:val="left"/>
      <w:pPr>
        <w:ind w:left="2236" w:hanging="124"/>
      </w:pPr>
      <w:rPr>
        <w:rFonts w:hint="default"/>
        <w:lang w:val="fr-FR" w:eastAsia="en-US" w:bidi="ar-SA"/>
      </w:rPr>
    </w:lvl>
    <w:lvl w:ilvl="3" w:tplc="84CAC586">
      <w:numFmt w:val="bullet"/>
      <w:lvlText w:val="•"/>
      <w:lvlJc w:val="left"/>
      <w:pPr>
        <w:ind w:left="3234" w:hanging="124"/>
      </w:pPr>
      <w:rPr>
        <w:rFonts w:hint="default"/>
        <w:lang w:val="fr-FR" w:eastAsia="en-US" w:bidi="ar-SA"/>
      </w:rPr>
    </w:lvl>
    <w:lvl w:ilvl="4" w:tplc="3F5AC4B4">
      <w:numFmt w:val="bullet"/>
      <w:lvlText w:val="•"/>
      <w:lvlJc w:val="left"/>
      <w:pPr>
        <w:ind w:left="4232" w:hanging="124"/>
      </w:pPr>
      <w:rPr>
        <w:rFonts w:hint="default"/>
        <w:lang w:val="fr-FR" w:eastAsia="en-US" w:bidi="ar-SA"/>
      </w:rPr>
    </w:lvl>
    <w:lvl w:ilvl="5" w:tplc="D65AE604">
      <w:numFmt w:val="bullet"/>
      <w:lvlText w:val="•"/>
      <w:lvlJc w:val="left"/>
      <w:pPr>
        <w:ind w:left="5230" w:hanging="124"/>
      </w:pPr>
      <w:rPr>
        <w:rFonts w:hint="default"/>
        <w:lang w:val="fr-FR" w:eastAsia="en-US" w:bidi="ar-SA"/>
      </w:rPr>
    </w:lvl>
    <w:lvl w:ilvl="6" w:tplc="EEC0EF8A">
      <w:numFmt w:val="bullet"/>
      <w:lvlText w:val="•"/>
      <w:lvlJc w:val="left"/>
      <w:pPr>
        <w:ind w:left="6228" w:hanging="124"/>
      </w:pPr>
      <w:rPr>
        <w:rFonts w:hint="default"/>
        <w:lang w:val="fr-FR" w:eastAsia="en-US" w:bidi="ar-SA"/>
      </w:rPr>
    </w:lvl>
    <w:lvl w:ilvl="7" w:tplc="1070E552">
      <w:numFmt w:val="bullet"/>
      <w:lvlText w:val="•"/>
      <w:lvlJc w:val="left"/>
      <w:pPr>
        <w:ind w:left="7226" w:hanging="124"/>
      </w:pPr>
      <w:rPr>
        <w:rFonts w:hint="default"/>
        <w:lang w:val="fr-FR" w:eastAsia="en-US" w:bidi="ar-SA"/>
      </w:rPr>
    </w:lvl>
    <w:lvl w:ilvl="8" w:tplc="32AC4706">
      <w:numFmt w:val="bullet"/>
      <w:lvlText w:val="•"/>
      <w:lvlJc w:val="left"/>
      <w:pPr>
        <w:ind w:left="8224" w:hanging="124"/>
      </w:pPr>
      <w:rPr>
        <w:rFonts w:hint="default"/>
        <w:lang w:val="fr-FR" w:eastAsia="en-US" w:bidi="ar-SA"/>
      </w:rPr>
    </w:lvl>
  </w:abstractNum>
  <w:abstractNum w:abstractNumId="10" w15:restartNumberingAfterBreak="0">
    <w:nsid w:val="6E017E8F"/>
    <w:multiLevelType w:val="multilevel"/>
    <w:tmpl w:val="0DC00524"/>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0"/>
  </w:num>
  <w:num w:numId="2">
    <w:abstractNumId w:val="5"/>
  </w:num>
  <w:num w:numId="3">
    <w:abstractNumId w:val="3"/>
  </w:num>
  <w:num w:numId="4">
    <w:abstractNumId w:val="2"/>
  </w:num>
  <w:num w:numId="5">
    <w:abstractNumId w:val="4"/>
  </w:num>
  <w:num w:numId="6">
    <w:abstractNumId w:val="7"/>
  </w:num>
  <w:num w:numId="7">
    <w:abstractNumId w:val="8"/>
  </w:num>
  <w:num w:numId="8">
    <w:abstractNumId w:val="6"/>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NPittwhSwzpC7MUHeMjBDyN3b4p/54sV7h+nV9NuCGSRpNxAjSEHXtEaxKNWb0pc/JCoWnbv04r4qI0c9P6ePQ==" w:salt="Vi6qCSuR7DJeftG4kr2Ax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89"/>
    <w:rsid w:val="0001038F"/>
    <w:rsid w:val="00020D83"/>
    <w:rsid w:val="00021493"/>
    <w:rsid w:val="00021D43"/>
    <w:rsid w:val="000233B3"/>
    <w:rsid w:val="000233E5"/>
    <w:rsid w:val="00037E45"/>
    <w:rsid w:val="00042C22"/>
    <w:rsid w:val="00044047"/>
    <w:rsid w:val="00044845"/>
    <w:rsid w:val="000451E0"/>
    <w:rsid w:val="00054912"/>
    <w:rsid w:val="00060982"/>
    <w:rsid w:val="000635E0"/>
    <w:rsid w:val="00064D1E"/>
    <w:rsid w:val="00087EA2"/>
    <w:rsid w:val="000950B7"/>
    <w:rsid w:val="00096F13"/>
    <w:rsid w:val="000A560C"/>
    <w:rsid w:val="000A665B"/>
    <w:rsid w:val="000B3AD2"/>
    <w:rsid w:val="000B7A84"/>
    <w:rsid w:val="000C3020"/>
    <w:rsid w:val="000D1DE7"/>
    <w:rsid w:val="000E1BA1"/>
    <w:rsid w:val="000E39EE"/>
    <w:rsid w:val="000E5972"/>
    <w:rsid w:val="000E7B50"/>
    <w:rsid w:val="000F3E11"/>
    <w:rsid w:val="000F466C"/>
    <w:rsid w:val="001073A7"/>
    <w:rsid w:val="00113846"/>
    <w:rsid w:val="001179F4"/>
    <w:rsid w:val="00122BF3"/>
    <w:rsid w:val="00135E57"/>
    <w:rsid w:val="001367D7"/>
    <w:rsid w:val="001459F0"/>
    <w:rsid w:val="00150E6C"/>
    <w:rsid w:val="00171073"/>
    <w:rsid w:val="0017574F"/>
    <w:rsid w:val="001801A2"/>
    <w:rsid w:val="0018089F"/>
    <w:rsid w:val="00180D5D"/>
    <w:rsid w:val="00181373"/>
    <w:rsid w:val="00182313"/>
    <w:rsid w:val="001A0221"/>
    <w:rsid w:val="001A15C3"/>
    <w:rsid w:val="001A3B80"/>
    <w:rsid w:val="001A4348"/>
    <w:rsid w:val="001A683C"/>
    <w:rsid w:val="001B1BB7"/>
    <w:rsid w:val="001C059F"/>
    <w:rsid w:val="001C201E"/>
    <w:rsid w:val="001C6702"/>
    <w:rsid w:val="001D022F"/>
    <w:rsid w:val="001D0A38"/>
    <w:rsid w:val="001D3A3C"/>
    <w:rsid w:val="001D44D4"/>
    <w:rsid w:val="001D4779"/>
    <w:rsid w:val="001F0676"/>
    <w:rsid w:val="001F4BF2"/>
    <w:rsid w:val="00211294"/>
    <w:rsid w:val="00212C36"/>
    <w:rsid w:val="00215854"/>
    <w:rsid w:val="00220190"/>
    <w:rsid w:val="00225F30"/>
    <w:rsid w:val="00232B66"/>
    <w:rsid w:val="00237E8F"/>
    <w:rsid w:val="002435CB"/>
    <w:rsid w:val="0025159A"/>
    <w:rsid w:val="00251723"/>
    <w:rsid w:val="00251DE1"/>
    <w:rsid w:val="00257F43"/>
    <w:rsid w:val="002619A0"/>
    <w:rsid w:val="00263468"/>
    <w:rsid w:val="00264032"/>
    <w:rsid w:val="00270BFA"/>
    <w:rsid w:val="0027555E"/>
    <w:rsid w:val="00282946"/>
    <w:rsid w:val="002842BC"/>
    <w:rsid w:val="002A3CD9"/>
    <w:rsid w:val="002A4AEE"/>
    <w:rsid w:val="002A4C9E"/>
    <w:rsid w:val="002A6C61"/>
    <w:rsid w:val="002C0076"/>
    <w:rsid w:val="002C1808"/>
    <w:rsid w:val="002D3C6D"/>
    <w:rsid w:val="002D5310"/>
    <w:rsid w:val="002E0B3C"/>
    <w:rsid w:val="002E51F9"/>
    <w:rsid w:val="002E637B"/>
    <w:rsid w:val="003121CA"/>
    <w:rsid w:val="00315D12"/>
    <w:rsid w:val="003167E0"/>
    <w:rsid w:val="003218D7"/>
    <w:rsid w:val="00334250"/>
    <w:rsid w:val="00337793"/>
    <w:rsid w:val="003404D7"/>
    <w:rsid w:val="00353DCD"/>
    <w:rsid w:val="00363119"/>
    <w:rsid w:val="00372CC7"/>
    <w:rsid w:val="00374B3E"/>
    <w:rsid w:val="00375BBF"/>
    <w:rsid w:val="00376614"/>
    <w:rsid w:val="003817C6"/>
    <w:rsid w:val="00390590"/>
    <w:rsid w:val="003909BC"/>
    <w:rsid w:val="003A04E5"/>
    <w:rsid w:val="003A2622"/>
    <w:rsid w:val="003A3F32"/>
    <w:rsid w:val="003A5D2A"/>
    <w:rsid w:val="003A5D87"/>
    <w:rsid w:val="003A7CB2"/>
    <w:rsid w:val="003B18F9"/>
    <w:rsid w:val="003B3A13"/>
    <w:rsid w:val="003B3C9E"/>
    <w:rsid w:val="003B59C0"/>
    <w:rsid w:val="003B66B8"/>
    <w:rsid w:val="003B7D8A"/>
    <w:rsid w:val="003C2039"/>
    <w:rsid w:val="003C5C12"/>
    <w:rsid w:val="003C688C"/>
    <w:rsid w:val="003D0CAF"/>
    <w:rsid w:val="003D2FBF"/>
    <w:rsid w:val="003D4A9F"/>
    <w:rsid w:val="003E7244"/>
    <w:rsid w:val="003F681C"/>
    <w:rsid w:val="00400FB1"/>
    <w:rsid w:val="00415CF1"/>
    <w:rsid w:val="00423863"/>
    <w:rsid w:val="004374F5"/>
    <w:rsid w:val="00442CED"/>
    <w:rsid w:val="00446469"/>
    <w:rsid w:val="00447572"/>
    <w:rsid w:val="00450245"/>
    <w:rsid w:val="0045231D"/>
    <w:rsid w:val="00453478"/>
    <w:rsid w:val="00470711"/>
    <w:rsid w:val="00471210"/>
    <w:rsid w:val="004809E6"/>
    <w:rsid w:val="00483579"/>
    <w:rsid w:val="0048620A"/>
    <w:rsid w:val="004A1600"/>
    <w:rsid w:val="004A5697"/>
    <w:rsid w:val="004B2FDA"/>
    <w:rsid w:val="004B3A2F"/>
    <w:rsid w:val="004B74B9"/>
    <w:rsid w:val="004C422E"/>
    <w:rsid w:val="004D0EA0"/>
    <w:rsid w:val="004D2A3E"/>
    <w:rsid w:val="004D6F9B"/>
    <w:rsid w:val="004E4CCB"/>
    <w:rsid w:val="004F5722"/>
    <w:rsid w:val="0050009F"/>
    <w:rsid w:val="00500381"/>
    <w:rsid w:val="00500914"/>
    <w:rsid w:val="00502B90"/>
    <w:rsid w:val="00503EE4"/>
    <w:rsid w:val="00505115"/>
    <w:rsid w:val="00516489"/>
    <w:rsid w:val="00522592"/>
    <w:rsid w:val="005248DC"/>
    <w:rsid w:val="005256CF"/>
    <w:rsid w:val="005441F9"/>
    <w:rsid w:val="0056465C"/>
    <w:rsid w:val="0056497D"/>
    <w:rsid w:val="00564DB8"/>
    <w:rsid w:val="00572CF0"/>
    <w:rsid w:val="00572D4C"/>
    <w:rsid w:val="005809F3"/>
    <w:rsid w:val="00581A03"/>
    <w:rsid w:val="00583223"/>
    <w:rsid w:val="00583592"/>
    <w:rsid w:val="00594D7A"/>
    <w:rsid w:val="005A0676"/>
    <w:rsid w:val="005A4609"/>
    <w:rsid w:val="005B70E9"/>
    <w:rsid w:val="005C5AB6"/>
    <w:rsid w:val="005C630E"/>
    <w:rsid w:val="005D504D"/>
    <w:rsid w:val="005E2A3C"/>
    <w:rsid w:val="005E46FB"/>
    <w:rsid w:val="005F436A"/>
    <w:rsid w:val="005F459B"/>
    <w:rsid w:val="005F4D48"/>
    <w:rsid w:val="00616531"/>
    <w:rsid w:val="00616EAD"/>
    <w:rsid w:val="006458ED"/>
    <w:rsid w:val="006473B0"/>
    <w:rsid w:val="006552DF"/>
    <w:rsid w:val="00670783"/>
    <w:rsid w:val="00686E74"/>
    <w:rsid w:val="00687689"/>
    <w:rsid w:val="006A3A50"/>
    <w:rsid w:val="006A3A74"/>
    <w:rsid w:val="006B7C5B"/>
    <w:rsid w:val="006C09F9"/>
    <w:rsid w:val="006C1368"/>
    <w:rsid w:val="006C2E33"/>
    <w:rsid w:val="006C3818"/>
    <w:rsid w:val="006C45E8"/>
    <w:rsid w:val="006D3FD6"/>
    <w:rsid w:val="006E003B"/>
    <w:rsid w:val="006E42B6"/>
    <w:rsid w:val="006F27D4"/>
    <w:rsid w:val="006F779C"/>
    <w:rsid w:val="00710832"/>
    <w:rsid w:val="00713BD9"/>
    <w:rsid w:val="00715211"/>
    <w:rsid w:val="00716309"/>
    <w:rsid w:val="00720E1A"/>
    <w:rsid w:val="007262DF"/>
    <w:rsid w:val="00736EF0"/>
    <w:rsid w:val="0074008B"/>
    <w:rsid w:val="00746C0A"/>
    <w:rsid w:val="00755FB6"/>
    <w:rsid w:val="00773C15"/>
    <w:rsid w:val="00775EB6"/>
    <w:rsid w:val="00782A9C"/>
    <w:rsid w:val="007908A7"/>
    <w:rsid w:val="007975CE"/>
    <w:rsid w:val="007A2EA8"/>
    <w:rsid w:val="007A47C5"/>
    <w:rsid w:val="007B1119"/>
    <w:rsid w:val="007C22FC"/>
    <w:rsid w:val="007C5DDA"/>
    <w:rsid w:val="007D593C"/>
    <w:rsid w:val="007D703D"/>
    <w:rsid w:val="007E335A"/>
    <w:rsid w:val="007E374F"/>
    <w:rsid w:val="007E4E93"/>
    <w:rsid w:val="007E5195"/>
    <w:rsid w:val="00806AD7"/>
    <w:rsid w:val="00812228"/>
    <w:rsid w:val="00817757"/>
    <w:rsid w:val="00822DB1"/>
    <w:rsid w:val="0082662D"/>
    <w:rsid w:val="008361C7"/>
    <w:rsid w:val="008403FC"/>
    <w:rsid w:val="00844A3E"/>
    <w:rsid w:val="008557AD"/>
    <w:rsid w:val="0087307E"/>
    <w:rsid w:val="00873A10"/>
    <w:rsid w:val="00874D6A"/>
    <w:rsid w:val="008872BE"/>
    <w:rsid w:val="008935EB"/>
    <w:rsid w:val="008A7D25"/>
    <w:rsid w:val="008B1EFD"/>
    <w:rsid w:val="008B4B0C"/>
    <w:rsid w:val="008B59CB"/>
    <w:rsid w:val="008B6522"/>
    <w:rsid w:val="008B65E8"/>
    <w:rsid w:val="008C7F8C"/>
    <w:rsid w:val="008D34DA"/>
    <w:rsid w:val="008D3836"/>
    <w:rsid w:val="008D455D"/>
    <w:rsid w:val="008E01D7"/>
    <w:rsid w:val="008E35E0"/>
    <w:rsid w:val="008E495A"/>
    <w:rsid w:val="008E7BDB"/>
    <w:rsid w:val="008F01B4"/>
    <w:rsid w:val="00901724"/>
    <w:rsid w:val="00923828"/>
    <w:rsid w:val="00943D00"/>
    <w:rsid w:val="00950C39"/>
    <w:rsid w:val="00953E32"/>
    <w:rsid w:val="00954597"/>
    <w:rsid w:val="0096010D"/>
    <w:rsid w:val="00964167"/>
    <w:rsid w:val="00973EE2"/>
    <w:rsid w:val="00975608"/>
    <w:rsid w:val="009805AC"/>
    <w:rsid w:val="009815F5"/>
    <w:rsid w:val="0099604E"/>
    <w:rsid w:val="00997C42"/>
    <w:rsid w:val="009A022C"/>
    <w:rsid w:val="009A07DB"/>
    <w:rsid w:val="009A2C9D"/>
    <w:rsid w:val="009A7FB4"/>
    <w:rsid w:val="009D598D"/>
    <w:rsid w:val="009D6CAB"/>
    <w:rsid w:val="009D7966"/>
    <w:rsid w:val="00A0008F"/>
    <w:rsid w:val="00A00748"/>
    <w:rsid w:val="00A05F0C"/>
    <w:rsid w:val="00A13ED8"/>
    <w:rsid w:val="00A20B3D"/>
    <w:rsid w:val="00A249C0"/>
    <w:rsid w:val="00A33364"/>
    <w:rsid w:val="00A443BA"/>
    <w:rsid w:val="00A552FE"/>
    <w:rsid w:val="00A803B1"/>
    <w:rsid w:val="00A80BEC"/>
    <w:rsid w:val="00A82B46"/>
    <w:rsid w:val="00A85162"/>
    <w:rsid w:val="00A868B5"/>
    <w:rsid w:val="00A9230D"/>
    <w:rsid w:val="00AA74E3"/>
    <w:rsid w:val="00AB3CAC"/>
    <w:rsid w:val="00AB4218"/>
    <w:rsid w:val="00AC2A0D"/>
    <w:rsid w:val="00AC349F"/>
    <w:rsid w:val="00AD6030"/>
    <w:rsid w:val="00AF32E1"/>
    <w:rsid w:val="00AF35A1"/>
    <w:rsid w:val="00B1651C"/>
    <w:rsid w:val="00B21135"/>
    <w:rsid w:val="00B25082"/>
    <w:rsid w:val="00B25949"/>
    <w:rsid w:val="00B27EE7"/>
    <w:rsid w:val="00B43F9E"/>
    <w:rsid w:val="00B44D63"/>
    <w:rsid w:val="00B503F3"/>
    <w:rsid w:val="00B53BB7"/>
    <w:rsid w:val="00B54470"/>
    <w:rsid w:val="00B55344"/>
    <w:rsid w:val="00B566FC"/>
    <w:rsid w:val="00B57D8B"/>
    <w:rsid w:val="00B648EB"/>
    <w:rsid w:val="00B67307"/>
    <w:rsid w:val="00B7476C"/>
    <w:rsid w:val="00B74F35"/>
    <w:rsid w:val="00B82244"/>
    <w:rsid w:val="00B973AE"/>
    <w:rsid w:val="00B979CD"/>
    <w:rsid w:val="00BA09FE"/>
    <w:rsid w:val="00BA5429"/>
    <w:rsid w:val="00BA731C"/>
    <w:rsid w:val="00BC45F8"/>
    <w:rsid w:val="00BC6078"/>
    <w:rsid w:val="00BD6E04"/>
    <w:rsid w:val="00BD7B41"/>
    <w:rsid w:val="00BE2A6F"/>
    <w:rsid w:val="00BE3DAB"/>
    <w:rsid w:val="00BE58F8"/>
    <w:rsid w:val="00BE6B5D"/>
    <w:rsid w:val="00BF4BC1"/>
    <w:rsid w:val="00BF6580"/>
    <w:rsid w:val="00C0141F"/>
    <w:rsid w:val="00C14ABB"/>
    <w:rsid w:val="00C36E2F"/>
    <w:rsid w:val="00C41DB8"/>
    <w:rsid w:val="00C515AB"/>
    <w:rsid w:val="00C57C53"/>
    <w:rsid w:val="00C716E8"/>
    <w:rsid w:val="00C80022"/>
    <w:rsid w:val="00C82B0B"/>
    <w:rsid w:val="00C86E69"/>
    <w:rsid w:val="00C90D5F"/>
    <w:rsid w:val="00C91DF5"/>
    <w:rsid w:val="00CB5A36"/>
    <w:rsid w:val="00CC1B6D"/>
    <w:rsid w:val="00CC329C"/>
    <w:rsid w:val="00CD048F"/>
    <w:rsid w:val="00CD549C"/>
    <w:rsid w:val="00CE0E4E"/>
    <w:rsid w:val="00CE1834"/>
    <w:rsid w:val="00CE3213"/>
    <w:rsid w:val="00CE5422"/>
    <w:rsid w:val="00CF2747"/>
    <w:rsid w:val="00D003BF"/>
    <w:rsid w:val="00D02473"/>
    <w:rsid w:val="00D132D2"/>
    <w:rsid w:val="00D15708"/>
    <w:rsid w:val="00D23952"/>
    <w:rsid w:val="00D267AB"/>
    <w:rsid w:val="00D27839"/>
    <w:rsid w:val="00D31B20"/>
    <w:rsid w:val="00D36631"/>
    <w:rsid w:val="00D37260"/>
    <w:rsid w:val="00D41DB6"/>
    <w:rsid w:val="00D42339"/>
    <w:rsid w:val="00D4350D"/>
    <w:rsid w:val="00D5043C"/>
    <w:rsid w:val="00D55B60"/>
    <w:rsid w:val="00D629C2"/>
    <w:rsid w:val="00D63370"/>
    <w:rsid w:val="00D67B4F"/>
    <w:rsid w:val="00D739FE"/>
    <w:rsid w:val="00D77C91"/>
    <w:rsid w:val="00D95049"/>
    <w:rsid w:val="00D96196"/>
    <w:rsid w:val="00DA3C1A"/>
    <w:rsid w:val="00DA4744"/>
    <w:rsid w:val="00DB15F9"/>
    <w:rsid w:val="00DC0070"/>
    <w:rsid w:val="00DD75B2"/>
    <w:rsid w:val="00DE1EC9"/>
    <w:rsid w:val="00DE4A8B"/>
    <w:rsid w:val="00DE6ACA"/>
    <w:rsid w:val="00DF0F17"/>
    <w:rsid w:val="00DF1BF9"/>
    <w:rsid w:val="00E01074"/>
    <w:rsid w:val="00E02857"/>
    <w:rsid w:val="00E103FD"/>
    <w:rsid w:val="00E15B96"/>
    <w:rsid w:val="00E22247"/>
    <w:rsid w:val="00E323C0"/>
    <w:rsid w:val="00E548A5"/>
    <w:rsid w:val="00E64217"/>
    <w:rsid w:val="00E66E27"/>
    <w:rsid w:val="00E7201D"/>
    <w:rsid w:val="00E72532"/>
    <w:rsid w:val="00E72EF5"/>
    <w:rsid w:val="00E742BE"/>
    <w:rsid w:val="00E745BB"/>
    <w:rsid w:val="00E76E5A"/>
    <w:rsid w:val="00E86648"/>
    <w:rsid w:val="00E92EAC"/>
    <w:rsid w:val="00E94AFD"/>
    <w:rsid w:val="00EB3FB9"/>
    <w:rsid w:val="00EB4809"/>
    <w:rsid w:val="00EC15FA"/>
    <w:rsid w:val="00EC77C1"/>
    <w:rsid w:val="00ED02CA"/>
    <w:rsid w:val="00ED4E77"/>
    <w:rsid w:val="00ED5EDD"/>
    <w:rsid w:val="00EE12BA"/>
    <w:rsid w:val="00EE1FE8"/>
    <w:rsid w:val="00EE7479"/>
    <w:rsid w:val="00EF1842"/>
    <w:rsid w:val="00EF4AE7"/>
    <w:rsid w:val="00EF5CD5"/>
    <w:rsid w:val="00F0306D"/>
    <w:rsid w:val="00F06D7E"/>
    <w:rsid w:val="00F1580E"/>
    <w:rsid w:val="00F175D4"/>
    <w:rsid w:val="00F17E79"/>
    <w:rsid w:val="00F22D8E"/>
    <w:rsid w:val="00F23822"/>
    <w:rsid w:val="00F26A61"/>
    <w:rsid w:val="00F323AB"/>
    <w:rsid w:val="00F43200"/>
    <w:rsid w:val="00F44530"/>
    <w:rsid w:val="00F46240"/>
    <w:rsid w:val="00F47021"/>
    <w:rsid w:val="00F60958"/>
    <w:rsid w:val="00F6290A"/>
    <w:rsid w:val="00F672BE"/>
    <w:rsid w:val="00F67EA4"/>
    <w:rsid w:val="00F71E3B"/>
    <w:rsid w:val="00F75947"/>
    <w:rsid w:val="00F75ED4"/>
    <w:rsid w:val="00F82658"/>
    <w:rsid w:val="00F87F95"/>
    <w:rsid w:val="00F95596"/>
    <w:rsid w:val="00FA1553"/>
    <w:rsid w:val="00FA18A1"/>
    <w:rsid w:val="00FB0B41"/>
    <w:rsid w:val="00FC0310"/>
    <w:rsid w:val="00FC4315"/>
    <w:rsid w:val="00FD1403"/>
    <w:rsid w:val="00FD4F98"/>
    <w:rsid w:val="00FE4748"/>
    <w:rsid w:val="00FE7384"/>
    <w:rsid w:val="00FF3E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17300"/>
  <w15:docId w15:val="{3363710A-2ED4-4C19-8901-B0197D10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lang w:bidi="ar-SA"/>
    </w:rPr>
  </w:style>
  <w:style w:type="paragraph" w:styleId="Titre1">
    <w:name w:val="heading 1"/>
    <w:basedOn w:val="Normal"/>
    <w:next w:val="Normal"/>
    <w:qFormat/>
    <w:pPr>
      <w:keepNext/>
      <w:numPr>
        <w:numId w:val="1"/>
      </w:numPr>
      <w:jc w:val="center"/>
      <w:outlineLvl w:val="0"/>
    </w:pPr>
    <w:rPr>
      <w:rFonts w:ascii="Tahoma" w:hAnsi="Tahoma" w:cs="Wingdings"/>
      <w:b/>
      <w:bCs/>
    </w:rPr>
  </w:style>
  <w:style w:type="paragraph" w:styleId="Titre2">
    <w:name w:val="heading 2"/>
    <w:basedOn w:val="Normal"/>
    <w:next w:val="Normal"/>
    <w:qFormat/>
    <w:pPr>
      <w:keepNext/>
      <w:numPr>
        <w:ilvl w:val="1"/>
        <w:numId w:val="1"/>
      </w:numPr>
      <w:outlineLvl w:val="1"/>
    </w:pPr>
    <w:rPr>
      <w:rFonts w:ascii="Tahoma" w:hAnsi="Tahoma" w:cs="Wingdings"/>
      <w:b/>
      <w:bCs/>
    </w:rPr>
  </w:style>
  <w:style w:type="paragraph" w:styleId="Titre3">
    <w:name w:val="heading 3"/>
    <w:basedOn w:val="Normal"/>
    <w:next w:val="Normal"/>
    <w:qFormat/>
    <w:pPr>
      <w:keepNext/>
      <w:numPr>
        <w:ilvl w:val="2"/>
        <w:numId w:val="1"/>
      </w:numPr>
      <w:outlineLvl w:val="2"/>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color w:val="000000"/>
      <w:sz w:val="18"/>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2z4">
    <w:name w:val="WW8Num2z4"/>
    <w:qFormat/>
    <w:rPr>
      <w:rFonts w:ascii="Courier New" w:hAnsi="Courier New" w:cs="Symbol"/>
    </w:rPr>
  </w:style>
  <w:style w:type="character" w:customStyle="1" w:styleId="WW8Num3z0">
    <w:name w:val="WW8Num3z0"/>
    <w:qFormat/>
    <w:rPr>
      <w:rFonts w:ascii="Symbol" w:hAnsi="Symbol" w:cs="Symbol"/>
      <w:color w:val="000000"/>
    </w:rPr>
  </w:style>
  <w:style w:type="character" w:customStyle="1" w:styleId="WW8Num3z1">
    <w:name w:val="WW8Num3z1"/>
    <w:qFormat/>
    <w:rPr>
      <w:rFonts w:ascii="Courier New" w:hAnsi="Courier New" w:cs="Symbol"/>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color w:val="000000"/>
      <w:sz w:val="18"/>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rPr>
      <w:rFonts w:ascii="Courier New" w:hAnsi="Courier New" w:cs="Symbol"/>
    </w:rPr>
  </w:style>
  <w:style w:type="character" w:customStyle="1" w:styleId="WW8Num6z0">
    <w:name w:val="WW8Num6z0"/>
    <w:qFormat/>
    <w:rPr>
      <w:rFonts w:ascii="Garamond" w:eastAsia="Times New Roman" w:hAnsi="Garamond" w:cs="Times New Roman"/>
    </w:rPr>
  </w:style>
  <w:style w:type="character" w:customStyle="1" w:styleId="WW8Num6z1">
    <w:name w:val="WW8Num6z1"/>
    <w:qFormat/>
    <w:rPr>
      <w:rFonts w:ascii="Courier New" w:hAnsi="Courier New" w:cs="Symbol"/>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rPr>
      <w:rFonts w:ascii="Symbol" w:hAnsi="Symbol" w:cs="Symbol"/>
      <w:color w:val="000000"/>
      <w:sz w:val="18"/>
    </w:rPr>
  </w:style>
  <w:style w:type="character" w:customStyle="1" w:styleId="WW8Num8z1">
    <w:name w:val="WW8Num8z1"/>
    <w:qFormat/>
    <w:rPr>
      <w:rFonts w:ascii="Courier New" w:hAnsi="Courier New" w:cs="Symbol"/>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color w:val="000000"/>
      <w:sz w:val="18"/>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rPr>
      <w:rFonts w:ascii="Courier New" w:hAnsi="Courier New" w:cs="Symbol"/>
    </w:rPr>
  </w:style>
  <w:style w:type="character" w:customStyle="1" w:styleId="WW8Num10z0">
    <w:name w:val="WW8Num10z0"/>
    <w:qFormat/>
    <w:rPr>
      <w:rFonts w:ascii="Wingdings" w:hAnsi="Wingdings" w:cs="Wingdings"/>
    </w:rPr>
  </w:style>
  <w:style w:type="character" w:customStyle="1" w:styleId="WW8Num10z1">
    <w:name w:val="WW8Num10z1"/>
    <w:qFormat/>
    <w:rPr>
      <w:rFonts w:ascii="Courier New" w:hAnsi="Courier New" w:cs="Symbol"/>
    </w:rPr>
  </w:style>
  <w:style w:type="character" w:customStyle="1" w:styleId="WW8Num10z3">
    <w:name w:val="WW8Num10z3"/>
    <w:qFormat/>
    <w:rPr>
      <w:rFonts w:ascii="Symbol" w:hAnsi="Symbol" w:cs="Symbol"/>
    </w:rPr>
  </w:style>
  <w:style w:type="character" w:customStyle="1" w:styleId="WW8Num11z0">
    <w:name w:val="WW8Num11z0"/>
    <w:qFormat/>
    <w:rPr>
      <w:rFonts w:ascii="Garamond" w:eastAsia="Times New Roman" w:hAnsi="Garamond" w:cs="Times New Roman"/>
    </w:rPr>
  </w:style>
  <w:style w:type="character" w:customStyle="1" w:styleId="WW8Num11z1">
    <w:name w:val="WW8Num11z1"/>
    <w:qFormat/>
    <w:rPr>
      <w:rFonts w:ascii="Courier New" w:hAnsi="Courier New" w:cs="Symbol"/>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Courier New" w:hAnsi="Courier New" w:cs="Courier New"/>
    </w:rPr>
  </w:style>
  <w:style w:type="character" w:customStyle="1" w:styleId="WW8Num12z1">
    <w:name w:val="WW8Num12z1"/>
    <w:qFormat/>
    <w:rPr>
      <w:rFonts w:ascii="Courier New" w:hAnsi="Courier New" w:cs="Symbol"/>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Courier New" w:hAnsi="Courier New" w:cs="Courier New"/>
    </w:rPr>
  </w:style>
  <w:style w:type="character" w:customStyle="1" w:styleId="WW8Num13z1">
    <w:name w:val="WW8Num13z1"/>
    <w:qFormat/>
    <w:rPr>
      <w:rFonts w:ascii="Courier New" w:hAnsi="Courier New" w:cs="Symbol"/>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Symbol"/>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Courier New" w:hAnsi="Courier New" w:cs="Courier New"/>
    </w:rPr>
  </w:style>
  <w:style w:type="character" w:customStyle="1" w:styleId="WW8Num17z1">
    <w:name w:val="WW8Num17z1"/>
    <w:qFormat/>
    <w:rPr>
      <w:rFonts w:ascii="Garamond" w:eastAsia="Times New Roman" w:hAnsi="Garamond" w:cs="Times New Roman"/>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Wingdings" w:eastAsia="Times New Roman" w:hAnsi="Wingdings" w:cs="Times New Roman"/>
    </w:rPr>
  </w:style>
  <w:style w:type="character" w:customStyle="1" w:styleId="WW8Num21z1">
    <w:name w:val="WW8Num21z1"/>
    <w:qFormat/>
    <w:rPr>
      <w:rFonts w:ascii="Courier New" w:hAnsi="Courier New" w:cs="Symbol"/>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Symbol" w:hAnsi="Symbol" w:cs="Symbol"/>
      <w:color w:val="000000"/>
      <w:sz w:val="18"/>
    </w:rPr>
  </w:style>
  <w:style w:type="character" w:customStyle="1" w:styleId="WW8Num22z1">
    <w:name w:val="WW8Num22z1"/>
    <w:qFormat/>
    <w:rPr>
      <w:rFonts w:ascii="Courier New" w:hAnsi="Courier New" w:cs="Symbol"/>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Garamond" w:eastAsia="Times New Roman" w:hAnsi="Garamond" w:cs="Times New Roman"/>
    </w:rPr>
  </w:style>
  <w:style w:type="character" w:customStyle="1" w:styleId="WW8Num23z1">
    <w:name w:val="WW8Num23z1"/>
    <w:qFormat/>
    <w:rPr>
      <w:rFonts w:ascii="Courier New" w:hAnsi="Courier New" w:cs="Symbol"/>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Symbol"/>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color w:val="000000"/>
    </w:rPr>
  </w:style>
  <w:style w:type="character" w:customStyle="1" w:styleId="WW8Num28z1">
    <w:name w:val="WW8Num28z1"/>
    <w:qFormat/>
    <w:rPr>
      <w:rFonts w:ascii="Courier New" w:hAnsi="Courier New" w:cs="Symbol"/>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Symbol" w:hAnsi="Symbol" w:cs="Symbol"/>
      <w:color w:val="000000"/>
      <w:sz w:val="18"/>
    </w:rPr>
  </w:style>
  <w:style w:type="character" w:customStyle="1" w:styleId="WW8Num29z1">
    <w:name w:val="WW8Num29z1"/>
    <w:qFormat/>
    <w:rPr>
      <w:rFonts w:ascii="Courier New" w:hAnsi="Courier New" w:cs="Symbol"/>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Courier New" w:hAnsi="Courier New" w:cs="Courier New"/>
    </w:rPr>
  </w:style>
  <w:style w:type="character" w:customStyle="1" w:styleId="WW8Num30z1">
    <w:name w:val="WW8Num30z1"/>
    <w:qFormat/>
    <w:rPr>
      <w:rFonts w:ascii="Courier New" w:hAnsi="Courier New" w:cs="Symbol"/>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style>
  <w:style w:type="character" w:styleId="Numrodepage">
    <w:name w:val="page number"/>
    <w:basedOn w:val="Policepardfaut"/>
  </w:style>
  <w:style w:type="character" w:customStyle="1" w:styleId="LienInternet">
    <w:name w:val="Lien Internet"/>
    <w:rPr>
      <w:color w:val="0000FF"/>
      <w:u w:val="single"/>
    </w:rPr>
  </w:style>
  <w:style w:type="character" w:customStyle="1" w:styleId="Caractresdenotedebasdepage">
    <w:name w:val="Caractères de note de bas de page"/>
    <w:qFormat/>
    <w:rPr>
      <w:vertAlign w:val="superscript"/>
    </w:rPr>
  </w:style>
  <w:style w:type="character" w:customStyle="1" w:styleId="textecttx7">
    <w:name w:val="texte_ct_tx_7"/>
    <w:basedOn w:val="Policepardfaut"/>
    <w:qFormat/>
  </w:style>
  <w:style w:type="character" w:customStyle="1" w:styleId="Accentuationforte">
    <w:name w:val="Accentuation forte"/>
    <w:qFormat/>
    <w:rPr>
      <w:b/>
      <w:bCs/>
    </w:rPr>
  </w:style>
  <w:style w:type="character" w:styleId="Accentuation">
    <w:name w:val="Emphasis"/>
    <w:qFormat/>
    <w:rPr>
      <w:i/>
      <w:iCs/>
    </w:rPr>
  </w:style>
  <w:style w:type="character" w:customStyle="1" w:styleId="NotedebasdepageCar">
    <w:name w:val="Note de bas de page Car"/>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jc w:val="center"/>
    </w:pPr>
    <w:rPr>
      <w:rFonts w:ascii="Tahoma" w:hAnsi="Tahoma" w:cs="Wingdings"/>
      <w:b/>
      <w:bCs/>
      <w:sz w:val="28"/>
    </w:rPr>
  </w:style>
  <w:style w:type="paragraph" w:styleId="Corpsdetexte">
    <w:name w:val="Body Text"/>
    <w:basedOn w:val="Normal"/>
    <w:rPr>
      <w:b/>
      <w:bCs/>
      <w:color w:val="0000FF"/>
    </w:r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customStyle="1" w:styleId="Paragraphe">
    <w:name w:val="Paragraphe"/>
    <w:basedOn w:val="Normal"/>
    <w:qFormat/>
    <w:pPr>
      <w:widowControl w:val="0"/>
      <w:spacing w:before="180"/>
      <w:ind w:firstLine="567"/>
      <w:jc w:val="both"/>
    </w:pPr>
    <w:rPr>
      <w:rFonts w:ascii="Bookman Old Style" w:hAnsi="Bookman Old Style" w:cs="Bookman Old Style"/>
      <w:sz w:val="22"/>
      <w:szCs w:val="20"/>
    </w:rPr>
  </w:style>
  <w:style w:type="paragraph" w:styleId="Notedebasdepage">
    <w:name w:val="footnote text"/>
    <w:basedOn w:val="Normal"/>
    <w:rPr>
      <w:sz w:val="20"/>
      <w:szCs w:val="20"/>
    </w:rPr>
  </w:style>
  <w:style w:type="paragraph" w:styleId="NormalWeb">
    <w:name w:val="Normal (Web)"/>
    <w:basedOn w:val="Normal"/>
    <w:qFormat/>
    <w:pPr>
      <w:spacing w:before="280" w:after="280"/>
    </w:pPr>
    <w:rPr>
      <w:color w:val="000000"/>
    </w:rPr>
  </w:style>
  <w:style w:type="paragraph" w:styleId="Textedebulles">
    <w:name w:val="Balloon Text"/>
    <w:basedOn w:val="Normal"/>
    <w:qFormat/>
    <w:rPr>
      <w:rFonts w:ascii="Tahoma" w:hAnsi="Tahoma" w:cs="Wingdings"/>
      <w:sz w:val="16"/>
      <w:szCs w:val="16"/>
    </w:rPr>
  </w:style>
  <w:style w:type="paragraph" w:customStyle="1" w:styleId="Contenudecadre">
    <w:name w:val="Contenu de cadre"/>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character" w:styleId="Marquedecommentaire">
    <w:name w:val="annotation reference"/>
    <w:basedOn w:val="Policepardfaut"/>
    <w:uiPriority w:val="99"/>
    <w:semiHidden/>
    <w:unhideWhenUsed/>
    <w:rsid w:val="005C630E"/>
    <w:rPr>
      <w:sz w:val="16"/>
      <w:szCs w:val="16"/>
    </w:rPr>
  </w:style>
  <w:style w:type="paragraph" w:styleId="Commentaire">
    <w:name w:val="annotation text"/>
    <w:basedOn w:val="Normal"/>
    <w:link w:val="CommentaireCar"/>
    <w:uiPriority w:val="99"/>
    <w:semiHidden/>
    <w:unhideWhenUsed/>
    <w:rsid w:val="005C630E"/>
    <w:rPr>
      <w:sz w:val="20"/>
      <w:szCs w:val="20"/>
    </w:rPr>
  </w:style>
  <w:style w:type="character" w:customStyle="1" w:styleId="CommentaireCar">
    <w:name w:val="Commentaire Car"/>
    <w:basedOn w:val="Policepardfaut"/>
    <w:link w:val="Commentaire"/>
    <w:uiPriority w:val="99"/>
    <w:semiHidden/>
    <w:rsid w:val="005C630E"/>
    <w:rPr>
      <w:rFonts w:ascii="Times New Roman" w:eastAsia="Times New Roman" w:hAnsi="Times New Roman" w:cs="Times New Roman"/>
      <w:szCs w:val="20"/>
      <w:lang w:bidi="ar-SA"/>
    </w:rPr>
  </w:style>
  <w:style w:type="paragraph" w:styleId="Objetducommentaire">
    <w:name w:val="annotation subject"/>
    <w:basedOn w:val="Commentaire"/>
    <w:next w:val="Commentaire"/>
    <w:link w:val="ObjetducommentaireCar"/>
    <w:uiPriority w:val="99"/>
    <w:semiHidden/>
    <w:unhideWhenUsed/>
    <w:rsid w:val="005C630E"/>
    <w:rPr>
      <w:b/>
      <w:bCs/>
    </w:rPr>
  </w:style>
  <w:style w:type="character" w:customStyle="1" w:styleId="ObjetducommentaireCar">
    <w:name w:val="Objet du commentaire Car"/>
    <w:basedOn w:val="CommentaireCar"/>
    <w:link w:val="Objetducommentaire"/>
    <w:uiPriority w:val="99"/>
    <w:semiHidden/>
    <w:rsid w:val="005C630E"/>
    <w:rPr>
      <w:rFonts w:ascii="Times New Roman" w:eastAsia="Times New Roman" w:hAnsi="Times New Roman" w:cs="Times New Roman"/>
      <w:b/>
      <w:bCs/>
      <w:szCs w:val="20"/>
      <w:lang w:bidi="ar-SA"/>
    </w:rPr>
  </w:style>
  <w:style w:type="character" w:styleId="Lienhypertexte">
    <w:name w:val="Hyperlink"/>
    <w:basedOn w:val="Policepardfaut"/>
    <w:uiPriority w:val="99"/>
    <w:unhideWhenUsed/>
    <w:rsid w:val="00DA3C1A"/>
    <w:rPr>
      <w:color w:val="0563C1" w:themeColor="hyperlink"/>
      <w:u w:val="single"/>
    </w:rPr>
  </w:style>
  <w:style w:type="character" w:customStyle="1" w:styleId="PieddepageCar">
    <w:name w:val="Pied de page Car"/>
    <w:basedOn w:val="Policepardfaut"/>
    <w:link w:val="Pieddepage"/>
    <w:uiPriority w:val="99"/>
    <w:rsid w:val="00F43200"/>
    <w:rPr>
      <w:rFonts w:ascii="Times New Roman" w:eastAsia="Times New Roman" w:hAnsi="Times New Roman" w:cs="Times New Roman"/>
      <w:sz w:val="24"/>
      <w:lang w:bidi="ar-SA"/>
    </w:rPr>
  </w:style>
  <w:style w:type="paragraph" w:styleId="Paragraphedeliste">
    <w:name w:val="List Paragraph"/>
    <w:basedOn w:val="Normal"/>
    <w:uiPriority w:val="34"/>
    <w:qFormat/>
    <w:rsid w:val="00363119"/>
    <w:pPr>
      <w:ind w:left="720"/>
      <w:contextualSpacing/>
    </w:pPr>
  </w:style>
  <w:style w:type="paragraph" w:customStyle="1" w:styleId="Adressebasdepage">
    <w:name w:val="Adresse bas de page"/>
    <w:basedOn w:val="Normal"/>
    <w:qFormat/>
    <w:rsid w:val="00D739FE"/>
    <w:pPr>
      <w:framePr w:w="5670" w:h="284" w:wrap="notBeside" w:hAnchor="margin" w:yAlign="bottom" w:anchorLock="1"/>
      <w:spacing w:line="250" w:lineRule="exact"/>
    </w:pPr>
    <w:rPr>
      <w:rFonts w:asciiTheme="minorHAnsi" w:eastAsiaTheme="minorHAnsi" w:hAnsiTheme="minorHAnsi" w:cstheme="minorBidi"/>
      <w:sz w:val="21"/>
      <w:szCs w:val="21"/>
      <w:lang w:eastAsia="en-US"/>
    </w:rPr>
  </w:style>
  <w:style w:type="character" w:styleId="lev">
    <w:name w:val="Strong"/>
    <w:basedOn w:val="Policepardfaut"/>
    <w:uiPriority w:val="22"/>
    <w:qFormat/>
    <w:rsid w:val="00C90D5F"/>
    <w:rPr>
      <w:b/>
      <w:bCs/>
    </w:rPr>
  </w:style>
  <w:style w:type="character" w:styleId="Textedelespacerserv">
    <w:name w:val="Placeholder Text"/>
    <w:basedOn w:val="Policepardfaut"/>
    <w:uiPriority w:val="99"/>
    <w:semiHidden/>
    <w:rsid w:val="000B7A84"/>
    <w:rPr>
      <w:color w:val="808080"/>
    </w:rPr>
  </w:style>
  <w:style w:type="character" w:customStyle="1" w:styleId="Style1">
    <w:name w:val="Style1"/>
    <w:basedOn w:val="Policepardfaut"/>
    <w:uiPriority w:val="1"/>
    <w:rsid w:val="0096010D"/>
    <w:rPr>
      <w:b/>
    </w:rPr>
  </w:style>
  <w:style w:type="character" w:styleId="Lienhypertextesuivivisit">
    <w:name w:val="FollowedHyperlink"/>
    <w:basedOn w:val="Policepardfaut"/>
    <w:uiPriority w:val="99"/>
    <w:semiHidden/>
    <w:unhideWhenUsed/>
    <w:rsid w:val="00CC1B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106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rive.cnrs.fr/s/SLrTn3YzmbbXQTS"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christine.chapon@cnrs.fr"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stephanie.demaretz@cnrs.fr" TargetMode="Externa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www.cnrs.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énéral"/>
          <w:gallery w:val="placeholder"/>
        </w:category>
        <w:types>
          <w:type w:val="bbPlcHdr"/>
        </w:types>
        <w:behaviors>
          <w:behavior w:val="content"/>
        </w:behaviors>
        <w:guid w:val="{6D598147-C096-41CF-8118-7F9A9927D399}"/>
      </w:docPartPr>
      <w:docPartBody>
        <w:p w:rsidR="00EA74DD" w:rsidRDefault="0027739D">
          <w:r w:rsidRPr="002F6D60">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8951AAF6-1E48-4435-BEE6-30AC363616CE}"/>
      </w:docPartPr>
      <w:docPartBody>
        <w:p w:rsidR="00EA74DD" w:rsidRDefault="0027739D">
          <w:r w:rsidRPr="002F6D60">
            <w:rPr>
              <w:rStyle w:val="Textedelespacerserv"/>
            </w:rPr>
            <w:t>Cliquez ou appuyez ici pour entrer du texte.</w:t>
          </w:r>
        </w:p>
      </w:docPartBody>
    </w:docPart>
    <w:docPart>
      <w:docPartPr>
        <w:name w:val="5324E074348242108A1DA324154A4A01"/>
        <w:category>
          <w:name w:val="Général"/>
          <w:gallery w:val="placeholder"/>
        </w:category>
        <w:types>
          <w:type w:val="bbPlcHdr"/>
        </w:types>
        <w:behaviors>
          <w:behavior w:val="content"/>
        </w:behaviors>
        <w:guid w:val="{7DEB6B02-9857-4A35-8B3C-EE0EF98A0E45}"/>
      </w:docPartPr>
      <w:docPartBody>
        <w:p w:rsidR="00EA74DD" w:rsidRDefault="0027739D" w:rsidP="0027739D">
          <w:pPr>
            <w:pStyle w:val="5324E074348242108A1DA324154A4A01"/>
          </w:pPr>
          <w:r w:rsidRPr="002F6D60">
            <w:rPr>
              <w:rStyle w:val="Textedelespacerserv"/>
            </w:rPr>
            <w:t>Cliquez ou appuyez ici pour entrer du texte.</w:t>
          </w:r>
        </w:p>
      </w:docPartBody>
    </w:docPart>
    <w:docPart>
      <w:docPartPr>
        <w:name w:val="6650AA0400564859AAED7DC177BC6DCB"/>
        <w:category>
          <w:name w:val="Général"/>
          <w:gallery w:val="placeholder"/>
        </w:category>
        <w:types>
          <w:type w:val="bbPlcHdr"/>
        </w:types>
        <w:behaviors>
          <w:behavior w:val="content"/>
        </w:behaviors>
        <w:guid w:val="{A4B4185B-079B-485A-BF3C-289EE302A151}"/>
      </w:docPartPr>
      <w:docPartBody>
        <w:p w:rsidR="00EA74DD" w:rsidRDefault="0027739D" w:rsidP="0027739D">
          <w:pPr>
            <w:pStyle w:val="6650AA0400564859AAED7DC177BC6DCB"/>
          </w:pPr>
          <w:r w:rsidRPr="002F6D60">
            <w:rPr>
              <w:rStyle w:val="Textedelespacerserv"/>
            </w:rPr>
            <w:t>Choisissez un élément.</w:t>
          </w:r>
        </w:p>
      </w:docPartBody>
    </w:docPart>
    <w:docPart>
      <w:docPartPr>
        <w:name w:val="2643E5416B2C4DFB8CC72E5D1B705EFC"/>
        <w:category>
          <w:name w:val="Général"/>
          <w:gallery w:val="placeholder"/>
        </w:category>
        <w:types>
          <w:type w:val="bbPlcHdr"/>
        </w:types>
        <w:behaviors>
          <w:behavior w:val="content"/>
        </w:behaviors>
        <w:guid w:val="{D3FE793D-1715-4991-A171-4BD163DEC134}"/>
      </w:docPartPr>
      <w:docPartBody>
        <w:p w:rsidR="00EA74DD" w:rsidRDefault="0027739D" w:rsidP="0027739D">
          <w:pPr>
            <w:pStyle w:val="2643E5416B2C4DFB8CC72E5D1B705EFC"/>
          </w:pPr>
          <w:r w:rsidRPr="002F6D60">
            <w:rPr>
              <w:rStyle w:val="Textedelespacerserv"/>
            </w:rPr>
            <w:t>Choisissez un élément.</w:t>
          </w:r>
        </w:p>
      </w:docPartBody>
    </w:docPart>
    <w:docPart>
      <w:docPartPr>
        <w:name w:val="12B53BBAD4954E1188A8A6AEC56F9455"/>
        <w:category>
          <w:name w:val="Général"/>
          <w:gallery w:val="placeholder"/>
        </w:category>
        <w:types>
          <w:type w:val="bbPlcHdr"/>
        </w:types>
        <w:behaviors>
          <w:behavior w:val="content"/>
        </w:behaviors>
        <w:guid w:val="{AEF4DED9-6AD0-4062-841D-EFCCC4C8B039}"/>
      </w:docPartPr>
      <w:docPartBody>
        <w:p w:rsidR="00EA74DD" w:rsidRDefault="0027739D" w:rsidP="0027739D">
          <w:pPr>
            <w:pStyle w:val="12B53BBAD4954E1188A8A6AEC56F9455"/>
          </w:pPr>
          <w:r w:rsidRPr="002F6D60">
            <w:rPr>
              <w:rStyle w:val="Textedelespacerserv"/>
            </w:rPr>
            <w:t>Cliquez ou appuyez ici pour entrer du texte.</w:t>
          </w:r>
        </w:p>
      </w:docPartBody>
    </w:docPart>
    <w:docPart>
      <w:docPartPr>
        <w:name w:val="5FA9FAB2F8224BDA803496EB7651E9D3"/>
        <w:category>
          <w:name w:val="Général"/>
          <w:gallery w:val="placeholder"/>
        </w:category>
        <w:types>
          <w:type w:val="bbPlcHdr"/>
        </w:types>
        <w:behaviors>
          <w:behavior w:val="content"/>
        </w:behaviors>
        <w:guid w:val="{257B278C-9159-4CFD-9DEE-CDA7E5D9558E}"/>
      </w:docPartPr>
      <w:docPartBody>
        <w:p w:rsidR="00EA74DD" w:rsidRDefault="0027739D" w:rsidP="0027739D">
          <w:pPr>
            <w:pStyle w:val="5FA9FAB2F8224BDA803496EB7651E9D3"/>
          </w:pPr>
          <w:r w:rsidRPr="002F6D60">
            <w:rPr>
              <w:rStyle w:val="Textedelespacerserv"/>
            </w:rPr>
            <w:t>Cliquez ou appuyez ici pour entrer du texte.</w:t>
          </w:r>
        </w:p>
      </w:docPartBody>
    </w:docPart>
    <w:docPart>
      <w:docPartPr>
        <w:name w:val="E8074EC82F5347B1BC18DB2782C267CC"/>
        <w:category>
          <w:name w:val="Général"/>
          <w:gallery w:val="placeholder"/>
        </w:category>
        <w:types>
          <w:type w:val="bbPlcHdr"/>
        </w:types>
        <w:behaviors>
          <w:behavior w:val="content"/>
        </w:behaviors>
        <w:guid w:val="{7684D40E-3AC1-4983-9C41-C3B4EBEECDD0}"/>
      </w:docPartPr>
      <w:docPartBody>
        <w:p w:rsidR="00EA74DD" w:rsidRDefault="0027739D" w:rsidP="0027739D">
          <w:pPr>
            <w:pStyle w:val="E8074EC82F5347B1BC18DB2782C267CC"/>
          </w:pPr>
          <w:r w:rsidRPr="002F6D60">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9CD95E73-BE95-4F73-AD45-E42BF9D9219E}"/>
      </w:docPartPr>
      <w:docPartBody>
        <w:p w:rsidR="00EA74DD" w:rsidRDefault="0027739D">
          <w:r w:rsidRPr="002F6D60">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Arial MT">
    <w:altName w:val="Arial"/>
    <w:charset w:val="01"/>
    <w:family w:val="swiss"/>
    <w:pitch w:val="variable"/>
  </w:font>
  <w:font w:name="Liberation Serif">
    <w:altName w:val="Times New Roman"/>
    <w:charset w:val="01"/>
    <w:family w:val="roman"/>
    <w:pitch w:val="variable"/>
    <w:sig w:usb0="20000A87" w:usb1="00000000"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rps 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9D"/>
    <w:rsid w:val="0027739D"/>
    <w:rsid w:val="00483DBF"/>
    <w:rsid w:val="0051707E"/>
    <w:rsid w:val="005347E8"/>
    <w:rsid w:val="00561EA4"/>
    <w:rsid w:val="008802C6"/>
    <w:rsid w:val="00992F30"/>
    <w:rsid w:val="00EA74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7739D"/>
    <w:rPr>
      <w:color w:val="808080"/>
    </w:rPr>
  </w:style>
  <w:style w:type="paragraph" w:customStyle="1" w:styleId="5324E074348242108A1DA324154A4A01">
    <w:name w:val="5324E074348242108A1DA324154A4A01"/>
    <w:rsid w:val="0027739D"/>
  </w:style>
  <w:style w:type="paragraph" w:customStyle="1" w:styleId="6650AA0400564859AAED7DC177BC6DCB">
    <w:name w:val="6650AA0400564859AAED7DC177BC6DCB"/>
    <w:rsid w:val="0027739D"/>
  </w:style>
  <w:style w:type="paragraph" w:customStyle="1" w:styleId="2643E5416B2C4DFB8CC72E5D1B705EFC">
    <w:name w:val="2643E5416B2C4DFB8CC72E5D1B705EFC"/>
    <w:rsid w:val="0027739D"/>
  </w:style>
  <w:style w:type="paragraph" w:customStyle="1" w:styleId="12B53BBAD4954E1188A8A6AEC56F9455">
    <w:name w:val="12B53BBAD4954E1188A8A6AEC56F9455"/>
    <w:rsid w:val="0027739D"/>
  </w:style>
  <w:style w:type="paragraph" w:customStyle="1" w:styleId="5FA9FAB2F8224BDA803496EB7651E9D3">
    <w:name w:val="5FA9FAB2F8224BDA803496EB7651E9D3"/>
    <w:rsid w:val="0027739D"/>
  </w:style>
  <w:style w:type="paragraph" w:customStyle="1" w:styleId="8370C4C071FF41AF8C6327BC78952C0F">
    <w:name w:val="8370C4C071FF41AF8C6327BC78952C0F"/>
    <w:rsid w:val="0027739D"/>
  </w:style>
  <w:style w:type="paragraph" w:customStyle="1" w:styleId="E8074EC82F5347B1BC18DB2782C267CC">
    <w:name w:val="E8074EC82F5347B1BC18DB2782C267CC"/>
    <w:rsid w:val="00277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E1ECF-9BF4-4081-A44D-4E844291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3491</Words>
  <Characters>19202</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Licence d'utilisation de l'exposition HYDROGENE</vt:lpstr>
    </vt:vector>
  </TitlesOfParts>
  <Company>CNRS-DR16</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d'utilisation de l'exposition HYDROGENE</dc:title>
  <dc:subject>Licence utilisation Expo H2</dc:subject>
  <dc:creator>DASSA Michele;Stéphanie DEMARETZ</dc:creator>
  <cp:lastModifiedBy>Stéphanie DEMARETZ</cp:lastModifiedBy>
  <cp:revision>3</cp:revision>
  <cp:lastPrinted>2025-09-16T14:18:00Z</cp:lastPrinted>
  <dcterms:created xsi:type="dcterms:W3CDTF">2025-10-14T09:29:00Z</dcterms:created>
  <dcterms:modified xsi:type="dcterms:W3CDTF">2025-11-20T11:07:00Z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2018-06-25T10:57:00Z</dcterms:created>
  <dc:creator>lorrain-gui</dc:creator>
  <dc:description/>
  <dc:language>fr-FR</dc:language>
  <cp:lastModifiedBy/>
  <cp:lastPrinted>2009-10-23T16:09:00Z</cp:lastPrinted>
  <dcterms:modified xsi:type="dcterms:W3CDTF">2018-06-26T00:55:53Z</dcterms:modified>
  <cp:revision>46</cp:revision>
  <dc:subject/>
  <dc:title>PROJET</dc:title>
</cp:coreProperties>
</file>